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36" w:rsidRPr="00D614D8" w:rsidRDefault="00AE3236" w:rsidP="00E51B26">
      <w:pPr>
        <w:rPr>
          <w:sz w:val="24"/>
          <w:szCs w:val="26"/>
        </w:rPr>
      </w:pPr>
    </w:p>
    <w:p w:rsidR="004A05BF" w:rsidRPr="00D614D8" w:rsidRDefault="004A05BF" w:rsidP="00E51B26">
      <w:pPr>
        <w:jc w:val="center"/>
        <w:rPr>
          <w:b/>
          <w:sz w:val="24"/>
          <w:szCs w:val="26"/>
        </w:rPr>
      </w:pPr>
      <w:bookmarkStart w:id="0" w:name="_GoBack"/>
      <w:bookmarkEnd w:id="0"/>
    </w:p>
    <w:p w:rsidR="00F77E1A" w:rsidRPr="00D614D8" w:rsidRDefault="00E950BB" w:rsidP="00E51B26">
      <w:pPr>
        <w:jc w:val="center"/>
        <w:rPr>
          <w:b/>
          <w:sz w:val="24"/>
          <w:szCs w:val="26"/>
        </w:rPr>
      </w:pPr>
      <w:r w:rsidRPr="00D614D8">
        <w:rPr>
          <w:b/>
          <w:sz w:val="24"/>
          <w:szCs w:val="26"/>
        </w:rPr>
        <w:t>Положение</w:t>
      </w:r>
      <w:r w:rsidR="00F77E1A" w:rsidRPr="00D614D8">
        <w:rPr>
          <w:b/>
          <w:sz w:val="24"/>
          <w:szCs w:val="26"/>
        </w:rPr>
        <w:t xml:space="preserve"> </w:t>
      </w:r>
      <w:r w:rsidR="00F77E1A" w:rsidRPr="00D614D8">
        <w:rPr>
          <w:b/>
          <w:sz w:val="24"/>
          <w:szCs w:val="26"/>
        </w:rPr>
        <w:br/>
        <w:t>о реализации проекта «Учебный ассистент»</w:t>
      </w:r>
    </w:p>
    <w:p w:rsidR="00F77E1A" w:rsidRPr="00D614D8" w:rsidRDefault="004A05BF" w:rsidP="00E51B26">
      <w:pPr>
        <w:jc w:val="center"/>
        <w:rPr>
          <w:b/>
          <w:sz w:val="24"/>
          <w:szCs w:val="26"/>
        </w:rPr>
      </w:pPr>
      <w:r w:rsidRPr="00D614D8">
        <w:rPr>
          <w:b/>
          <w:sz w:val="24"/>
          <w:szCs w:val="26"/>
        </w:rPr>
        <w:t>н</w:t>
      </w:r>
      <w:r w:rsidR="00E950BB" w:rsidRPr="00D614D8">
        <w:rPr>
          <w:b/>
          <w:sz w:val="24"/>
          <w:szCs w:val="26"/>
        </w:rPr>
        <w:t>а факультете компьютерных наук НИУ ВШЭ</w:t>
      </w:r>
    </w:p>
    <w:p w:rsidR="00F77E1A" w:rsidRPr="00D614D8" w:rsidRDefault="00F77E1A" w:rsidP="00D614D8">
      <w:pPr>
        <w:numPr>
          <w:ilvl w:val="0"/>
          <w:numId w:val="9"/>
        </w:numPr>
        <w:spacing w:before="240" w:after="240"/>
        <w:ind w:left="357" w:hanging="357"/>
        <w:outlineLvl w:val="0"/>
        <w:rPr>
          <w:b/>
          <w:sz w:val="24"/>
          <w:szCs w:val="26"/>
        </w:rPr>
      </w:pPr>
      <w:r w:rsidRPr="00D614D8">
        <w:rPr>
          <w:b/>
          <w:sz w:val="24"/>
          <w:szCs w:val="26"/>
        </w:rPr>
        <w:t>ОБЩИЕ ПОЛОЖЕНИЯ</w:t>
      </w:r>
    </w:p>
    <w:p w:rsidR="00057199" w:rsidRPr="00D614D8" w:rsidRDefault="001C55C4" w:rsidP="00E51B26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D614D8">
        <w:rPr>
          <w:szCs w:val="26"/>
        </w:rPr>
        <w:t>Настоящее</w:t>
      </w:r>
      <w:r w:rsidR="00057199" w:rsidRPr="00D614D8">
        <w:rPr>
          <w:szCs w:val="26"/>
        </w:rPr>
        <w:t xml:space="preserve"> </w:t>
      </w:r>
      <w:r w:rsidRPr="00D614D8">
        <w:rPr>
          <w:szCs w:val="26"/>
        </w:rPr>
        <w:t>Положение</w:t>
      </w:r>
      <w:r w:rsidR="00057199" w:rsidRPr="00D614D8">
        <w:rPr>
          <w:szCs w:val="26"/>
        </w:rPr>
        <w:t xml:space="preserve"> разработан</w:t>
      </w:r>
      <w:r w:rsidRPr="00D614D8">
        <w:rPr>
          <w:szCs w:val="26"/>
        </w:rPr>
        <w:t>о</w:t>
      </w:r>
      <w:r w:rsidR="00057199" w:rsidRPr="00D614D8">
        <w:rPr>
          <w:szCs w:val="26"/>
        </w:rPr>
        <w:t xml:space="preserve"> на основе «Положения о реализации проект</w:t>
      </w:r>
      <w:r w:rsidR="00A65E49">
        <w:rPr>
          <w:szCs w:val="26"/>
        </w:rPr>
        <w:t>а «Учебный ассистент», введенного</w:t>
      </w:r>
      <w:r w:rsidR="00057199" w:rsidRPr="00D614D8">
        <w:rPr>
          <w:szCs w:val="26"/>
        </w:rPr>
        <w:t xml:space="preserve"> в действие приказом НИУ ВШЭ от </w:t>
      </w:r>
      <w:r w:rsidR="006816AC" w:rsidRPr="006816AC">
        <w:rPr>
          <w:szCs w:val="26"/>
        </w:rPr>
        <w:t>17.06.2016 № 6.18.1-01/1706-08</w:t>
      </w:r>
      <w:r w:rsidR="006816AC" w:rsidRPr="00D614D8">
        <w:rPr>
          <w:szCs w:val="26"/>
        </w:rPr>
        <w:t xml:space="preserve"> </w:t>
      </w:r>
      <w:r w:rsidRPr="00D614D8">
        <w:rPr>
          <w:szCs w:val="26"/>
        </w:rPr>
        <w:t>(Далее – Положение НИУ ВШЭ).</w:t>
      </w:r>
      <w:r w:rsidR="006816AC" w:rsidRPr="006816AC">
        <w:rPr>
          <w:sz w:val="26"/>
          <w:szCs w:val="26"/>
        </w:rPr>
        <w:t xml:space="preserve"> </w:t>
      </w:r>
    </w:p>
    <w:p w:rsidR="003A4F22" w:rsidRPr="00D614D8" w:rsidRDefault="001C55C4" w:rsidP="00E51B26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D614D8">
        <w:rPr>
          <w:szCs w:val="26"/>
        </w:rPr>
        <w:t>Настоящее Положение устанавливает регламент реализации проекта «Учебный ассистент» на факультете компьютерных наук (далее – ФКН).</w:t>
      </w:r>
    </w:p>
    <w:p w:rsidR="00F77E1A" w:rsidRPr="00D614D8" w:rsidRDefault="00F77E1A" w:rsidP="00D614D8">
      <w:pPr>
        <w:numPr>
          <w:ilvl w:val="0"/>
          <w:numId w:val="9"/>
        </w:numPr>
        <w:spacing w:before="240" w:after="240"/>
        <w:ind w:left="357" w:hanging="357"/>
        <w:outlineLvl w:val="0"/>
        <w:rPr>
          <w:b/>
          <w:sz w:val="24"/>
          <w:szCs w:val="26"/>
        </w:rPr>
      </w:pPr>
      <w:r w:rsidRPr="00D614D8">
        <w:rPr>
          <w:b/>
          <w:sz w:val="24"/>
          <w:szCs w:val="26"/>
        </w:rPr>
        <w:t xml:space="preserve">УСЛОВИЯ УЧАСТИЯ В ПРОЕКТЕ </w:t>
      </w:r>
    </w:p>
    <w:p w:rsidR="00FE2A89" w:rsidRPr="00D614D8" w:rsidRDefault="00994DF2" w:rsidP="00E51B26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D614D8">
        <w:rPr>
          <w:szCs w:val="26"/>
        </w:rPr>
        <w:t>Заявки на привлечени</w:t>
      </w:r>
      <w:r w:rsidR="00794548" w:rsidRPr="00D614D8">
        <w:rPr>
          <w:szCs w:val="26"/>
        </w:rPr>
        <w:t>е</w:t>
      </w:r>
      <w:r w:rsidRPr="00D614D8">
        <w:rPr>
          <w:szCs w:val="26"/>
        </w:rPr>
        <w:t xml:space="preserve"> учебных ассистентов могут </w:t>
      </w:r>
      <w:r w:rsidR="00FE2A89" w:rsidRPr="00D614D8">
        <w:rPr>
          <w:szCs w:val="26"/>
        </w:rPr>
        <w:t>подать</w:t>
      </w:r>
    </w:p>
    <w:p w:rsidR="00FE2A89" w:rsidRPr="00A65E49" w:rsidRDefault="00994DF2" w:rsidP="00E51B26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 xml:space="preserve"> </w:t>
      </w:r>
      <w:r w:rsidRPr="00A65E49">
        <w:rPr>
          <w:rFonts w:ascii="Times New Roman" w:hAnsi="Times New Roman"/>
          <w:sz w:val="24"/>
          <w:szCs w:val="26"/>
        </w:rPr>
        <w:t xml:space="preserve">преподаватели </w:t>
      </w:r>
      <w:r w:rsidR="00FE2A89" w:rsidRPr="00A65E49">
        <w:rPr>
          <w:rFonts w:ascii="Times New Roman" w:hAnsi="Times New Roman"/>
          <w:sz w:val="24"/>
          <w:szCs w:val="26"/>
        </w:rPr>
        <w:t>ФКН</w:t>
      </w:r>
      <w:r w:rsidRPr="00A65E49">
        <w:rPr>
          <w:rFonts w:ascii="Times New Roman" w:hAnsi="Times New Roman"/>
          <w:sz w:val="24"/>
          <w:szCs w:val="26"/>
        </w:rPr>
        <w:t xml:space="preserve">, </w:t>
      </w:r>
      <w:r w:rsidR="00FE2A89" w:rsidRPr="00A65E49">
        <w:rPr>
          <w:rFonts w:ascii="Times New Roman" w:hAnsi="Times New Roman"/>
          <w:sz w:val="24"/>
          <w:szCs w:val="26"/>
        </w:rPr>
        <w:t>в том числе ведущие</w:t>
      </w:r>
      <w:r w:rsidR="0019032A" w:rsidRPr="00A65E49">
        <w:rPr>
          <w:rFonts w:ascii="Times New Roman" w:hAnsi="Times New Roman"/>
          <w:sz w:val="24"/>
          <w:szCs w:val="26"/>
        </w:rPr>
        <w:t xml:space="preserve"> преподавательскую деятельность на условиях внутреннего</w:t>
      </w:r>
      <w:r w:rsidR="001A0575" w:rsidRPr="00A65E49">
        <w:rPr>
          <w:rFonts w:ascii="Times New Roman" w:hAnsi="Times New Roman"/>
          <w:sz w:val="24"/>
          <w:szCs w:val="26"/>
        </w:rPr>
        <w:t xml:space="preserve"> и внешнего</w:t>
      </w:r>
      <w:r w:rsidR="0019032A" w:rsidRPr="00A65E49">
        <w:rPr>
          <w:rFonts w:ascii="Times New Roman" w:hAnsi="Times New Roman"/>
          <w:sz w:val="24"/>
          <w:szCs w:val="26"/>
        </w:rPr>
        <w:t xml:space="preserve">  совместительства, </w:t>
      </w:r>
      <w:r w:rsidR="001A0575" w:rsidRPr="00A65E49">
        <w:rPr>
          <w:rFonts w:ascii="Times New Roman" w:hAnsi="Times New Roman"/>
          <w:sz w:val="24"/>
          <w:szCs w:val="26"/>
        </w:rPr>
        <w:t xml:space="preserve">либо лица, привлеченные к оказанию преподавательских услуг на условиях гражданско-правового договора (далее – ГПД) с почасовой оплатой труда, </w:t>
      </w:r>
      <w:r w:rsidR="0019032A" w:rsidRPr="00A65E49">
        <w:rPr>
          <w:rFonts w:ascii="Times New Roman" w:hAnsi="Times New Roman"/>
          <w:sz w:val="24"/>
          <w:szCs w:val="26"/>
        </w:rPr>
        <w:t>являющи</w:t>
      </w:r>
      <w:r w:rsidR="00FE2A89" w:rsidRPr="00A65E49">
        <w:rPr>
          <w:rFonts w:ascii="Times New Roman" w:hAnsi="Times New Roman"/>
          <w:sz w:val="24"/>
          <w:szCs w:val="26"/>
        </w:rPr>
        <w:t>е</w:t>
      </w:r>
      <w:r w:rsidR="0019032A" w:rsidRPr="00A65E49">
        <w:rPr>
          <w:rFonts w:ascii="Times New Roman" w:hAnsi="Times New Roman"/>
          <w:sz w:val="24"/>
          <w:szCs w:val="26"/>
        </w:rPr>
        <w:t>ся лекторами по учебной дисциплине</w:t>
      </w:r>
      <w:r w:rsidR="001A0575" w:rsidRPr="00A65E49">
        <w:rPr>
          <w:rFonts w:ascii="Times New Roman" w:hAnsi="Times New Roman"/>
          <w:sz w:val="24"/>
          <w:szCs w:val="26"/>
        </w:rPr>
        <w:t xml:space="preserve"> (если дисциплина предполагает лекционную нагрузку);</w:t>
      </w:r>
      <w:r w:rsidR="008319C2" w:rsidRPr="00A65E49">
        <w:rPr>
          <w:rFonts w:ascii="Times New Roman" w:hAnsi="Times New Roman"/>
          <w:sz w:val="24"/>
          <w:szCs w:val="26"/>
        </w:rPr>
        <w:t xml:space="preserve"> </w:t>
      </w:r>
    </w:p>
    <w:p w:rsidR="00FE2A89" w:rsidRPr="00A65E49" w:rsidRDefault="00FE2A89" w:rsidP="001A0575">
      <w:pPr>
        <w:pStyle w:val="af7"/>
        <w:numPr>
          <w:ilvl w:val="2"/>
          <w:numId w:val="9"/>
        </w:numPr>
        <w:jc w:val="both"/>
        <w:rPr>
          <w:rFonts w:ascii="Times New Roman" w:hAnsi="Times New Roman"/>
          <w:sz w:val="24"/>
          <w:szCs w:val="26"/>
        </w:rPr>
      </w:pPr>
      <w:r w:rsidRPr="00A65E49">
        <w:rPr>
          <w:rFonts w:ascii="Times New Roman" w:hAnsi="Times New Roman"/>
          <w:sz w:val="24"/>
          <w:szCs w:val="26"/>
        </w:rPr>
        <w:t xml:space="preserve">Руководители департаментов или преподаватели, назначенные руководителем департамента </w:t>
      </w:r>
      <w:proofErr w:type="gramStart"/>
      <w:r w:rsidRPr="00A65E49">
        <w:rPr>
          <w:rFonts w:ascii="Times New Roman" w:hAnsi="Times New Roman"/>
          <w:sz w:val="24"/>
          <w:szCs w:val="26"/>
        </w:rPr>
        <w:t>ответственными</w:t>
      </w:r>
      <w:proofErr w:type="gramEnd"/>
      <w:r w:rsidRPr="00A65E49">
        <w:rPr>
          <w:rFonts w:ascii="Times New Roman" w:hAnsi="Times New Roman"/>
          <w:sz w:val="24"/>
          <w:szCs w:val="26"/>
        </w:rPr>
        <w:t xml:space="preserve"> за реализацию дисциплины,</w:t>
      </w:r>
      <w:r w:rsidR="001A0575" w:rsidRPr="00A65E49">
        <w:rPr>
          <w:rFonts w:ascii="Times New Roman" w:hAnsi="Times New Roman"/>
          <w:sz w:val="24"/>
          <w:szCs w:val="26"/>
        </w:rPr>
        <w:t xml:space="preserve"> или сотрудники департамента, назначенные руководителем департамента ответственными за подачу заявок на учебных ассистентов через Личный кабинет,</w:t>
      </w:r>
      <w:r w:rsidRPr="00A65E49">
        <w:rPr>
          <w:rFonts w:ascii="Times New Roman" w:hAnsi="Times New Roman"/>
          <w:sz w:val="24"/>
          <w:szCs w:val="26"/>
        </w:rPr>
        <w:t xml:space="preserve"> если </w:t>
      </w:r>
    </w:p>
    <w:p w:rsidR="00FE2A89" w:rsidRPr="00A65E49" w:rsidRDefault="00FE2A89" w:rsidP="00E51B26">
      <w:pPr>
        <w:pStyle w:val="af7"/>
        <w:numPr>
          <w:ilvl w:val="3"/>
          <w:numId w:val="9"/>
        </w:numPr>
        <w:ind w:left="1701" w:hanging="567"/>
        <w:jc w:val="both"/>
        <w:rPr>
          <w:rFonts w:ascii="Times New Roman" w:hAnsi="Times New Roman"/>
          <w:sz w:val="24"/>
          <w:szCs w:val="26"/>
        </w:rPr>
      </w:pPr>
      <w:r w:rsidRPr="00A65E49">
        <w:rPr>
          <w:rFonts w:ascii="Times New Roman" w:hAnsi="Times New Roman"/>
          <w:sz w:val="24"/>
          <w:szCs w:val="26"/>
        </w:rPr>
        <w:t>дисциплину</w:t>
      </w:r>
      <w:r w:rsidR="00AA2BD7" w:rsidRPr="00A65E49">
        <w:rPr>
          <w:rFonts w:ascii="Times New Roman" w:hAnsi="Times New Roman"/>
          <w:sz w:val="24"/>
          <w:szCs w:val="26"/>
        </w:rPr>
        <w:t xml:space="preserve"> </w:t>
      </w:r>
      <w:r w:rsidR="00251532" w:rsidRPr="00A65E49">
        <w:rPr>
          <w:rFonts w:ascii="Times New Roman" w:hAnsi="Times New Roman"/>
          <w:sz w:val="24"/>
          <w:szCs w:val="26"/>
        </w:rPr>
        <w:t>преподаю</w:t>
      </w:r>
      <w:r w:rsidR="00AA2BD7" w:rsidRPr="00A65E49">
        <w:rPr>
          <w:rFonts w:ascii="Times New Roman" w:hAnsi="Times New Roman"/>
          <w:sz w:val="24"/>
          <w:szCs w:val="26"/>
        </w:rPr>
        <w:t>т</w:t>
      </w:r>
      <w:r w:rsidR="00B31C6E" w:rsidRPr="00A65E49">
        <w:rPr>
          <w:rFonts w:ascii="Times New Roman" w:hAnsi="Times New Roman"/>
          <w:sz w:val="24"/>
          <w:szCs w:val="26"/>
        </w:rPr>
        <w:t xml:space="preserve"> </w:t>
      </w:r>
      <w:r w:rsidR="00AA2BD7" w:rsidRPr="00A65E49">
        <w:rPr>
          <w:rFonts w:ascii="Times New Roman" w:hAnsi="Times New Roman"/>
          <w:sz w:val="24"/>
          <w:szCs w:val="26"/>
        </w:rPr>
        <w:t>несколько лекторов</w:t>
      </w:r>
      <w:r w:rsidR="00637DF9" w:rsidRPr="00A65E49">
        <w:rPr>
          <w:rFonts w:ascii="Times New Roman" w:hAnsi="Times New Roman"/>
          <w:sz w:val="24"/>
          <w:szCs w:val="26"/>
        </w:rPr>
        <w:t xml:space="preserve"> / семинаристов</w:t>
      </w:r>
      <w:r w:rsidR="00251532" w:rsidRPr="00A65E49">
        <w:rPr>
          <w:rFonts w:ascii="Times New Roman" w:hAnsi="Times New Roman"/>
          <w:sz w:val="24"/>
          <w:szCs w:val="26"/>
        </w:rPr>
        <w:t xml:space="preserve">, </w:t>
      </w:r>
    </w:p>
    <w:p w:rsidR="001A0575" w:rsidRPr="00A65E49" w:rsidRDefault="001A0575" w:rsidP="00E51B26">
      <w:pPr>
        <w:pStyle w:val="af7"/>
        <w:numPr>
          <w:ilvl w:val="3"/>
          <w:numId w:val="9"/>
        </w:numPr>
        <w:ind w:left="1701" w:hanging="567"/>
        <w:jc w:val="both"/>
        <w:rPr>
          <w:rFonts w:ascii="Times New Roman" w:hAnsi="Times New Roman"/>
          <w:sz w:val="24"/>
          <w:szCs w:val="26"/>
        </w:rPr>
      </w:pPr>
      <w:r w:rsidRPr="00A65E49">
        <w:rPr>
          <w:rFonts w:ascii="Times New Roman" w:hAnsi="Times New Roman"/>
          <w:sz w:val="24"/>
          <w:szCs w:val="26"/>
        </w:rPr>
        <w:t>на момент подачи заявки преподаватель, привлекающий учебных ассистентов, не имеет Личного кабинета</w:t>
      </w:r>
      <w:r w:rsidR="00164003" w:rsidRPr="00A65E49">
        <w:rPr>
          <w:rFonts w:ascii="Times New Roman" w:hAnsi="Times New Roman"/>
          <w:sz w:val="24"/>
          <w:szCs w:val="26"/>
        </w:rPr>
        <w:t>.</w:t>
      </w:r>
    </w:p>
    <w:p w:rsidR="00F045A1" w:rsidRPr="00D614D8" w:rsidRDefault="00B56185" w:rsidP="00E51B26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>В исключительных случаях заявк</w:t>
      </w:r>
      <w:r w:rsidR="002B729E" w:rsidRPr="00D614D8">
        <w:rPr>
          <w:rFonts w:ascii="Times New Roman" w:hAnsi="Times New Roman"/>
          <w:sz w:val="24"/>
          <w:szCs w:val="26"/>
        </w:rPr>
        <w:t>и</w:t>
      </w:r>
      <w:r w:rsidRPr="00D614D8">
        <w:rPr>
          <w:rFonts w:ascii="Times New Roman" w:hAnsi="Times New Roman"/>
          <w:sz w:val="24"/>
          <w:szCs w:val="26"/>
        </w:rPr>
        <w:t xml:space="preserve"> на привлечение учебных ассистентов </w:t>
      </w:r>
      <w:r w:rsidR="002B729E" w:rsidRPr="00D614D8">
        <w:rPr>
          <w:rFonts w:ascii="Times New Roman" w:hAnsi="Times New Roman"/>
          <w:sz w:val="24"/>
          <w:szCs w:val="26"/>
        </w:rPr>
        <w:t>могут подать преподаватели</w:t>
      </w:r>
      <w:r w:rsidRPr="00D614D8">
        <w:rPr>
          <w:rFonts w:ascii="Times New Roman" w:hAnsi="Times New Roman"/>
          <w:sz w:val="24"/>
          <w:szCs w:val="26"/>
        </w:rPr>
        <w:t xml:space="preserve"> других факультетов НИУ ВШЭ, ведущи</w:t>
      </w:r>
      <w:r w:rsidR="00637DF9" w:rsidRPr="00D614D8">
        <w:rPr>
          <w:rFonts w:ascii="Times New Roman" w:hAnsi="Times New Roman"/>
          <w:sz w:val="24"/>
          <w:szCs w:val="26"/>
        </w:rPr>
        <w:t>е</w:t>
      </w:r>
      <w:r w:rsidRPr="00D614D8">
        <w:rPr>
          <w:rFonts w:ascii="Times New Roman" w:hAnsi="Times New Roman"/>
          <w:sz w:val="24"/>
          <w:szCs w:val="26"/>
        </w:rPr>
        <w:t xml:space="preserve"> занятия на образовательных программах ФКН.</w:t>
      </w:r>
    </w:p>
    <w:p w:rsidR="00AE4F0B" w:rsidRPr="00D614D8" w:rsidRDefault="00AE4F0B" w:rsidP="00E51B26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D614D8">
        <w:rPr>
          <w:szCs w:val="26"/>
        </w:rPr>
        <w:t>Учебными ассистентами могут стать:</w:t>
      </w:r>
    </w:p>
    <w:p w:rsidR="00BE1D69" w:rsidRPr="00D614D8" w:rsidRDefault="009A2CD8" w:rsidP="00E51B26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</w:t>
      </w:r>
      <w:r w:rsidR="00E53987" w:rsidRPr="00D614D8">
        <w:rPr>
          <w:rFonts w:ascii="Times New Roman" w:hAnsi="Times New Roman"/>
          <w:sz w:val="24"/>
          <w:szCs w:val="26"/>
        </w:rPr>
        <w:t>туденты</w:t>
      </w:r>
      <w:r w:rsidR="00BE1D69" w:rsidRPr="00D614D8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BE1D69" w:rsidRPr="00D614D8">
        <w:rPr>
          <w:rFonts w:ascii="Times New Roman" w:hAnsi="Times New Roman"/>
          <w:sz w:val="24"/>
          <w:szCs w:val="26"/>
        </w:rPr>
        <w:t>бакалавриата</w:t>
      </w:r>
      <w:proofErr w:type="spellEnd"/>
      <w:r w:rsidR="00BE1D69" w:rsidRPr="00D614D8">
        <w:rPr>
          <w:rFonts w:ascii="Times New Roman" w:hAnsi="Times New Roman"/>
          <w:sz w:val="24"/>
          <w:szCs w:val="26"/>
        </w:rPr>
        <w:t xml:space="preserve"> или магистратуры</w:t>
      </w:r>
    </w:p>
    <w:p w:rsidR="00BE1D69" w:rsidRPr="00D614D8" w:rsidRDefault="001108CD" w:rsidP="00E51B26">
      <w:pPr>
        <w:pStyle w:val="a3"/>
        <w:numPr>
          <w:ilvl w:val="3"/>
          <w:numId w:val="9"/>
        </w:numPr>
        <w:jc w:val="both"/>
        <w:rPr>
          <w:szCs w:val="26"/>
        </w:rPr>
      </w:pPr>
      <w:r w:rsidRPr="00D614D8">
        <w:rPr>
          <w:szCs w:val="26"/>
        </w:rPr>
        <w:t xml:space="preserve">не имеющие </w:t>
      </w:r>
      <w:r w:rsidR="00720384" w:rsidRPr="00D614D8">
        <w:rPr>
          <w:szCs w:val="26"/>
        </w:rPr>
        <w:t xml:space="preserve">задолженностей по результатам сессии, </w:t>
      </w:r>
    </w:p>
    <w:p w:rsidR="00BE1D69" w:rsidRPr="00D614D8" w:rsidRDefault="00BE1D69" w:rsidP="00E51B26">
      <w:pPr>
        <w:pStyle w:val="a3"/>
        <w:numPr>
          <w:ilvl w:val="3"/>
          <w:numId w:val="9"/>
        </w:numPr>
        <w:jc w:val="both"/>
        <w:rPr>
          <w:szCs w:val="26"/>
        </w:rPr>
      </w:pPr>
      <w:r w:rsidRPr="00D614D8">
        <w:rPr>
          <w:szCs w:val="26"/>
        </w:rPr>
        <w:t xml:space="preserve">не имеющие </w:t>
      </w:r>
      <w:r w:rsidR="001108CD" w:rsidRPr="00D614D8">
        <w:rPr>
          <w:szCs w:val="26"/>
        </w:rPr>
        <w:t xml:space="preserve">оценок ниже </w:t>
      </w:r>
      <w:r w:rsidR="009A2CD8">
        <w:rPr>
          <w:szCs w:val="26"/>
        </w:rPr>
        <w:t>6</w:t>
      </w:r>
      <w:r w:rsidR="001108CD" w:rsidRPr="00D614D8">
        <w:rPr>
          <w:szCs w:val="26"/>
        </w:rPr>
        <w:t xml:space="preserve"> баллов </w:t>
      </w:r>
      <w:r w:rsidR="00E53987" w:rsidRPr="00D614D8">
        <w:rPr>
          <w:szCs w:val="26"/>
        </w:rPr>
        <w:t xml:space="preserve">по учебной дисциплине, к </w:t>
      </w:r>
      <w:r w:rsidR="008C3B24" w:rsidRPr="00D614D8">
        <w:rPr>
          <w:szCs w:val="26"/>
        </w:rPr>
        <w:t>реализации</w:t>
      </w:r>
      <w:r w:rsidR="00E53987" w:rsidRPr="00D614D8">
        <w:rPr>
          <w:szCs w:val="26"/>
        </w:rPr>
        <w:t xml:space="preserve"> которой</w:t>
      </w:r>
      <w:r w:rsidR="001108CD" w:rsidRPr="00D614D8">
        <w:rPr>
          <w:szCs w:val="26"/>
        </w:rPr>
        <w:t xml:space="preserve"> </w:t>
      </w:r>
      <w:r w:rsidR="00E53987" w:rsidRPr="00D614D8">
        <w:rPr>
          <w:szCs w:val="26"/>
        </w:rPr>
        <w:t xml:space="preserve">они привлекаются, </w:t>
      </w:r>
    </w:p>
    <w:p w:rsidR="00E53987" w:rsidRPr="00D614D8" w:rsidRDefault="00BE1D69" w:rsidP="00E51B26">
      <w:pPr>
        <w:pStyle w:val="a3"/>
        <w:numPr>
          <w:ilvl w:val="3"/>
          <w:numId w:val="9"/>
        </w:numPr>
        <w:jc w:val="both"/>
        <w:rPr>
          <w:szCs w:val="26"/>
        </w:rPr>
      </w:pPr>
      <w:r w:rsidRPr="00D614D8">
        <w:rPr>
          <w:szCs w:val="26"/>
        </w:rPr>
        <w:t>в случае невыполнения п.</w:t>
      </w:r>
      <w:r w:rsidR="009A2CD8">
        <w:rPr>
          <w:szCs w:val="26"/>
        </w:rPr>
        <w:t xml:space="preserve"> 2.2.1.1 или</w:t>
      </w:r>
      <w:r w:rsidRPr="00D614D8">
        <w:rPr>
          <w:szCs w:val="26"/>
        </w:rPr>
        <w:t xml:space="preserve"> 2.2.1.2 - </w:t>
      </w:r>
      <w:r w:rsidR="00E53987" w:rsidRPr="00D614D8">
        <w:rPr>
          <w:szCs w:val="26"/>
        </w:rPr>
        <w:t xml:space="preserve">при наличии рекомендации </w:t>
      </w:r>
      <w:r w:rsidR="0019032A" w:rsidRPr="00D614D8">
        <w:rPr>
          <w:szCs w:val="26"/>
        </w:rPr>
        <w:t>департамента</w:t>
      </w:r>
      <w:r w:rsidR="0033593B" w:rsidRPr="00D614D8">
        <w:rPr>
          <w:szCs w:val="26"/>
        </w:rPr>
        <w:t xml:space="preserve">, </w:t>
      </w:r>
      <w:r w:rsidR="00E53987" w:rsidRPr="00D614D8">
        <w:rPr>
          <w:szCs w:val="26"/>
        </w:rPr>
        <w:t xml:space="preserve">за </w:t>
      </w:r>
      <w:r w:rsidR="0019032A" w:rsidRPr="00D614D8">
        <w:rPr>
          <w:szCs w:val="26"/>
        </w:rPr>
        <w:t xml:space="preserve">которым </w:t>
      </w:r>
      <w:r w:rsidR="00E53987" w:rsidRPr="00D614D8">
        <w:rPr>
          <w:szCs w:val="26"/>
        </w:rPr>
        <w:t>закреплено</w:t>
      </w:r>
      <w:r w:rsidR="00CC3017" w:rsidRPr="00D614D8">
        <w:rPr>
          <w:szCs w:val="26"/>
        </w:rPr>
        <w:t xml:space="preserve"> преподавание данной дисциплины</w:t>
      </w:r>
      <w:r w:rsidR="00720384" w:rsidRPr="00D614D8">
        <w:rPr>
          <w:szCs w:val="26"/>
        </w:rPr>
        <w:t xml:space="preserve">. Рекомендация </w:t>
      </w:r>
      <w:r w:rsidR="00B56185" w:rsidRPr="00D614D8">
        <w:rPr>
          <w:szCs w:val="26"/>
        </w:rPr>
        <w:t xml:space="preserve">с подписями руководителя ассистента и руководителя департамента передается </w:t>
      </w:r>
      <w:r w:rsidRPr="00D614D8">
        <w:rPr>
          <w:szCs w:val="26"/>
        </w:rPr>
        <w:t>менеджеру</w:t>
      </w:r>
      <w:r w:rsidR="00B56185" w:rsidRPr="00D614D8">
        <w:rPr>
          <w:szCs w:val="26"/>
        </w:rPr>
        <w:t xml:space="preserve"> </w:t>
      </w:r>
      <w:r w:rsidR="001E077D" w:rsidRPr="00D614D8">
        <w:rPr>
          <w:szCs w:val="26"/>
        </w:rPr>
        <w:t xml:space="preserve">комиссии по поддержке образовательных инициатив ФКН (далее - </w:t>
      </w:r>
      <w:r w:rsidR="00B56185" w:rsidRPr="00D614D8">
        <w:rPr>
          <w:szCs w:val="26"/>
        </w:rPr>
        <w:t>образовательной комиссии</w:t>
      </w:r>
      <w:r w:rsidR="001E077D" w:rsidRPr="00D614D8">
        <w:rPr>
          <w:szCs w:val="26"/>
        </w:rPr>
        <w:t>)</w:t>
      </w:r>
      <w:r w:rsidR="00CC3017" w:rsidRPr="00D614D8">
        <w:rPr>
          <w:szCs w:val="26"/>
        </w:rPr>
        <w:t>;</w:t>
      </w:r>
    </w:p>
    <w:p w:rsidR="00E53987" w:rsidRPr="00D614D8" w:rsidRDefault="009A2CD8" w:rsidP="00E51B26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А</w:t>
      </w:r>
      <w:r w:rsidR="00E53987" w:rsidRPr="00D614D8">
        <w:rPr>
          <w:rFonts w:ascii="Times New Roman" w:hAnsi="Times New Roman"/>
          <w:sz w:val="24"/>
          <w:szCs w:val="26"/>
        </w:rPr>
        <w:t>спиранты при наличии рекомендации</w:t>
      </w:r>
      <w:r w:rsidR="00251532" w:rsidRPr="00D614D8">
        <w:rPr>
          <w:rFonts w:ascii="Times New Roman" w:hAnsi="Times New Roman"/>
          <w:sz w:val="24"/>
          <w:szCs w:val="26"/>
        </w:rPr>
        <w:t xml:space="preserve"> научного руководителя или</w:t>
      </w:r>
      <w:r w:rsidR="00E53987" w:rsidRPr="00D614D8">
        <w:rPr>
          <w:rFonts w:ascii="Times New Roman" w:hAnsi="Times New Roman"/>
          <w:sz w:val="24"/>
          <w:szCs w:val="26"/>
        </w:rPr>
        <w:t xml:space="preserve"> </w:t>
      </w:r>
      <w:r w:rsidR="002D791D" w:rsidRPr="00D614D8">
        <w:rPr>
          <w:rFonts w:ascii="Times New Roman" w:hAnsi="Times New Roman"/>
          <w:sz w:val="24"/>
          <w:szCs w:val="26"/>
        </w:rPr>
        <w:t xml:space="preserve"> руководителя департамент</w:t>
      </w:r>
      <w:r w:rsidR="0019032A" w:rsidRPr="00D614D8">
        <w:rPr>
          <w:rFonts w:ascii="Times New Roman" w:hAnsi="Times New Roman"/>
          <w:sz w:val="24"/>
          <w:szCs w:val="26"/>
        </w:rPr>
        <w:t>а</w:t>
      </w:r>
      <w:r w:rsidR="00E53987" w:rsidRPr="00D614D8">
        <w:rPr>
          <w:rFonts w:ascii="Times New Roman" w:hAnsi="Times New Roman"/>
          <w:sz w:val="24"/>
          <w:szCs w:val="26"/>
        </w:rPr>
        <w:t xml:space="preserve">, за </w:t>
      </w:r>
      <w:r w:rsidR="0019032A" w:rsidRPr="00D614D8">
        <w:rPr>
          <w:rFonts w:ascii="Times New Roman" w:hAnsi="Times New Roman"/>
          <w:sz w:val="24"/>
          <w:szCs w:val="26"/>
        </w:rPr>
        <w:t xml:space="preserve">которым </w:t>
      </w:r>
      <w:r w:rsidR="00E53987" w:rsidRPr="00D614D8">
        <w:rPr>
          <w:rFonts w:ascii="Times New Roman" w:hAnsi="Times New Roman"/>
          <w:sz w:val="24"/>
          <w:szCs w:val="26"/>
        </w:rPr>
        <w:t>закреплено преподавание данной дисциплины.</w:t>
      </w:r>
      <w:r w:rsidR="00720384" w:rsidRPr="00D614D8">
        <w:rPr>
          <w:rFonts w:ascii="Times New Roman" w:hAnsi="Times New Roman"/>
          <w:sz w:val="24"/>
          <w:szCs w:val="26"/>
        </w:rPr>
        <w:t xml:space="preserve"> Рекомендация </w:t>
      </w:r>
      <w:r w:rsidR="00B56185" w:rsidRPr="00D614D8">
        <w:rPr>
          <w:rFonts w:ascii="Times New Roman" w:hAnsi="Times New Roman"/>
          <w:sz w:val="24"/>
          <w:szCs w:val="26"/>
        </w:rPr>
        <w:t xml:space="preserve">с подписями руководителя ассистента и руководителя департамента </w:t>
      </w:r>
      <w:r w:rsidR="00720384" w:rsidRPr="00D614D8">
        <w:rPr>
          <w:rFonts w:ascii="Times New Roman" w:hAnsi="Times New Roman"/>
          <w:sz w:val="24"/>
          <w:szCs w:val="26"/>
        </w:rPr>
        <w:t xml:space="preserve">передается </w:t>
      </w:r>
      <w:r w:rsidR="00BE1D69" w:rsidRPr="00D614D8">
        <w:rPr>
          <w:rFonts w:ascii="Times New Roman" w:hAnsi="Times New Roman"/>
          <w:sz w:val="24"/>
          <w:szCs w:val="26"/>
        </w:rPr>
        <w:t>менеджеру</w:t>
      </w:r>
      <w:r w:rsidR="00B56185" w:rsidRPr="00D614D8">
        <w:rPr>
          <w:rFonts w:ascii="Times New Roman" w:hAnsi="Times New Roman"/>
          <w:sz w:val="24"/>
          <w:szCs w:val="26"/>
        </w:rPr>
        <w:t xml:space="preserve">  образовательной комиссии;</w:t>
      </w:r>
    </w:p>
    <w:p w:rsidR="00086940" w:rsidRPr="00D614D8" w:rsidRDefault="00E53987" w:rsidP="00E51B26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D614D8">
        <w:rPr>
          <w:szCs w:val="26"/>
        </w:rPr>
        <w:t xml:space="preserve"> Учебн</w:t>
      </w:r>
      <w:r w:rsidR="00086940" w:rsidRPr="00D614D8">
        <w:rPr>
          <w:szCs w:val="26"/>
        </w:rPr>
        <w:t xml:space="preserve">ый </w:t>
      </w:r>
      <w:r w:rsidRPr="00D614D8">
        <w:rPr>
          <w:szCs w:val="26"/>
        </w:rPr>
        <w:t>ассистент</w:t>
      </w:r>
      <w:r w:rsidR="00086940" w:rsidRPr="00D614D8">
        <w:rPr>
          <w:szCs w:val="26"/>
        </w:rPr>
        <w:t xml:space="preserve"> не </w:t>
      </w:r>
      <w:r w:rsidR="004B6870" w:rsidRPr="00D614D8">
        <w:rPr>
          <w:szCs w:val="26"/>
        </w:rPr>
        <w:t>должен</w:t>
      </w:r>
      <w:r w:rsidR="00086940" w:rsidRPr="00D614D8">
        <w:rPr>
          <w:szCs w:val="26"/>
        </w:rPr>
        <w:t>:</w:t>
      </w:r>
      <w:r w:rsidR="00F24951" w:rsidRPr="00D614D8">
        <w:rPr>
          <w:szCs w:val="26"/>
        </w:rPr>
        <w:t xml:space="preserve"> </w:t>
      </w:r>
    </w:p>
    <w:p w:rsidR="00E53987" w:rsidRPr="00D614D8" w:rsidRDefault="00E53987" w:rsidP="00E51B26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>обу</w:t>
      </w:r>
      <w:r w:rsidR="00086940" w:rsidRPr="00D614D8">
        <w:rPr>
          <w:rFonts w:ascii="Times New Roman" w:hAnsi="Times New Roman"/>
          <w:sz w:val="24"/>
          <w:szCs w:val="26"/>
        </w:rPr>
        <w:t>чаться</w:t>
      </w:r>
      <w:r w:rsidRPr="00D614D8">
        <w:rPr>
          <w:rFonts w:ascii="Times New Roman" w:hAnsi="Times New Roman"/>
          <w:sz w:val="24"/>
          <w:szCs w:val="26"/>
        </w:rPr>
        <w:t xml:space="preserve"> на курсе, </w:t>
      </w:r>
      <w:r w:rsidR="001108CD" w:rsidRPr="00D614D8">
        <w:rPr>
          <w:rFonts w:ascii="Times New Roman" w:hAnsi="Times New Roman"/>
          <w:sz w:val="24"/>
          <w:szCs w:val="26"/>
        </w:rPr>
        <w:t xml:space="preserve">студентам которого </w:t>
      </w:r>
      <w:r w:rsidRPr="00D614D8">
        <w:rPr>
          <w:rFonts w:ascii="Times New Roman" w:hAnsi="Times New Roman"/>
          <w:sz w:val="24"/>
          <w:szCs w:val="26"/>
        </w:rPr>
        <w:t>преподается данная дисциплина</w:t>
      </w:r>
      <w:r w:rsidR="00CC3017" w:rsidRPr="00D614D8">
        <w:rPr>
          <w:rFonts w:ascii="Times New Roman" w:hAnsi="Times New Roman"/>
          <w:sz w:val="24"/>
          <w:szCs w:val="26"/>
        </w:rPr>
        <w:t>;</w:t>
      </w:r>
    </w:p>
    <w:p w:rsidR="00C20AD9" w:rsidRPr="00D614D8" w:rsidRDefault="00E53987" w:rsidP="00E51B26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>привлекаться к ведению научных</w:t>
      </w:r>
      <w:r w:rsidR="00251BE5" w:rsidRPr="00D614D8">
        <w:rPr>
          <w:rFonts w:ascii="Times New Roman" w:hAnsi="Times New Roman"/>
          <w:sz w:val="24"/>
          <w:szCs w:val="26"/>
        </w:rPr>
        <w:t>,</w:t>
      </w:r>
      <w:r w:rsidRPr="00D614D8">
        <w:rPr>
          <w:rFonts w:ascii="Times New Roman" w:hAnsi="Times New Roman"/>
          <w:sz w:val="24"/>
          <w:szCs w:val="26"/>
        </w:rPr>
        <w:t xml:space="preserve"> научно-исследовательских </w:t>
      </w:r>
      <w:r w:rsidR="00251BE5" w:rsidRPr="00D614D8">
        <w:rPr>
          <w:rFonts w:ascii="Times New Roman" w:hAnsi="Times New Roman"/>
          <w:sz w:val="24"/>
          <w:szCs w:val="26"/>
        </w:rPr>
        <w:t xml:space="preserve">и научно-практических </w:t>
      </w:r>
      <w:r w:rsidRPr="00D614D8">
        <w:rPr>
          <w:rFonts w:ascii="Times New Roman" w:hAnsi="Times New Roman"/>
          <w:sz w:val="24"/>
          <w:szCs w:val="26"/>
        </w:rPr>
        <w:t>семинаров</w:t>
      </w:r>
      <w:r w:rsidR="00811F75" w:rsidRPr="00D614D8">
        <w:rPr>
          <w:rFonts w:ascii="Times New Roman" w:hAnsi="Times New Roman"/>
          <w:sz w:val="24"/>
          <w:szCs w:val="26"/>
        </w:rPr>
        <w:t>;</w:t>
      </w:r>
    </w:p>
    <w:p w:rsidR="003005A2" w:rsidRPr="00D614D8" w:rsidRDefault="003005A2" w:rsidP="00E51B26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>привлекаться к реализации двух и более дисциплин</w:t>
      </w:r>
      <w:r w:rsidR="00F045A1" w:rsidRPr="00D614D8">
        <w:rPr>
          <w:rFonts w:ascii="Times New Roman" w:hAnsi="Times New Roman"/>
          <w:sz w:val="24"/>
          <w:szCs w:val="26"/>
        </w:rPr>
        <w:t xml:space="preserve"> одновременно</w:t>
      </w:r>
      <w:r w:rsidRPr="00D614D8">
        <w:rPr>
          <w:rFonts w:ascii="Times New Roman" w:hAnsi="Times New Roman"/>
          <w:sz w:val="24"/>
          <w:szCs w:val="26"/>
        </w:rPr>
        <w:t>;</w:t>
      </w:r>
    </w:p>
    <w:p w:rsidR="00922FD8" w:rsidRPr="00D614D8" w:rsidRDefault="00C20AD9" w:rsidP="00E51B26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 xml:space="preserve">работать </w:t>
      </w:r>
      <w:r w:rsidR="00AE0DB5" w:rsidRPr="00D614D8">
        <w:rPr>
          <w:rFonts w:ascii="Times New Roman" w:hAnsi="Times New Roman"/>
          <w:sz w:val="24"/>
          <w:szCs w:val="26"/>
        </w:rPr>
        <w:t xml:space="preserve">в Университете на преподавательской должности </w:t>
      </w:r>
      <w:r w:rsidRPr="00D614D8">
        <w:rPr>
          <w:rFonts w:ascii="Times New Roman" w:hAnsi="Times New Roman"/>
          <w:sz w:val="24"/>
          <w:szCs w:val="26"/>
        </w:rPr>
        <w:t>или</w:t>
      </w:r>
      <w:r w:rsidR="00AE0DB5" w:rsidRPr="00D614D8">
        <w:rPr>
          <w:rFonts w:ascii="Times New Roman" w:hAnsi="Times New Roman"/>
          <w:sz w:val="24"/>
          <w:szCs w:val="26"/>
        </w:rPr>
        <w:t xml:space="preserve"> оказывать Университету преподавательские услуги на основании </w:t>
      </w:r>
      <w:r w:rsidR="00F24951" w:rsidRPr="00D614D8">
        <w:rPr>
          <w:rFonts w:ascii="Times New Roman" w:hAnsi="Times New Roman"/>
          <w:sz w:val="24"/>
          <w:szCs w:val="26"/>
        </w:rPr>
        <w:t>ГПД</w:t>
      </w:r>
      <w:r w:rsidRPr="00D614D8">
        <w:rPr>
          <w:rFonts w:ascii="Times New Roman" w:hAnsi="Times New Roman"/>
          <w:sz w:val="24"/>
          <w:szCs w:val="26"/>
        </w:rPr>
        <w:t xml:space="preserve"> (для студентов магистратуры или аспирант</w:t>
      </w:r>
      <w:r w:rsidR="00AE0DB5" w:rsidRPr="00D614D8">
        <w:rPr>
          <w:rFonts w:ascii="Times New Roman" w:hAnsi="Times New Roman"/>
          <w:sz w:val="24"/>
          <w:szCs w:val="26"/>
        </w:rPr>
        <w:t>ов</w:t>
      </w:r>
      <w:r w:rsidRPr="00D614D8">
        <w:rPr>
          <w:rFonts w:ascii="Times New Roman" w:hAnsi="Times New Roman"/>
          <w:sz w:val="24"/>
          <w:szCs w:val="26"/>
        </w:rPr>
        <w:t>)</w:t>
      </w:r>
      <w:r w:rsidR="00E53987" w:rsidRPr="00D614D8">
        <w:rPr>
          <w:rFonts w:ascii="Times New Roman" w:hAnsi="Times New Roman"/>
          <w:sz w:val="24"/>
          <w:szCs w:val="26"/>
        </w:rPr>
        <w:t>.</w:t>
      </w:r>
    </w:p>
    <w:p w:rsidR="004053AF" w:rsidRPr="00D614D8" w:rsidRDefault="00AB3057" w:rsidP="00E51B26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D614D8">
        <w:rPr>
          <w:szCs w:val="26"/>
        </w:rPr>
        <w:lastRenderedPageBreak/>
        <w:t>К</w:t>
      </w:r>
      <w:r w:rsidR="003F7E6A" w:rsidRPr="00D614D8">
        <w:rPr>
          <w:szCs w:val="26"/>
        </w:rPr>
        <w:t xml:space="preserve">оличество учебных ассистентов, привлекаемых </w:t>
      </w:r>
      <w:r w:rsidRPr="00D614D8">
        <w:rPr>
          <w:szCs w:val="26"/>
        </w:rPr>
        <w:t>к реализации дисциплины, не может быть больше количества студенческих групп</w:t>
      </w:r>
      <w:r w:rsidR="003005A2" w:rsidRPr="00D614D8">
        <w:rPr>
          <w:szCs w:val="26"/>
        </w:rPr>
        <w:t>, одновременно изучающих дисциплину</w:t>
      </w:r>
      <w:r w:rsidR="003F7E6A" w:rsidRPr="00D614D8">
        <w:rPr>
          <w:szCs w:val="26"/>
        </w:rPr>
        <w:t>;</w:t>
      </w:r>
    </w:p>
    <w:p w:rsidR="00895CF9" w:rsidRPr="00D614D8" w:rsidRDefault="008543A3" w:rsidP="00E51B26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D614D8">
        <w:rPr>
          <w:szCs w:val="26"/>
        </w:rPr>
        <w:t>З</w:t>
      </w:r>
      <w:r w:rsidR="003F7E6A" w:rsidRPr="00D614D8">
        <w:rPr>
          <w:szCs w:val="26"/>
        </w:rPr>
        <w:t>а исполнение обязанностей учебного ассистента</w:t>
      </w:r>
      <w:r w:rsidRPr="00D614D8">
        <w:rPr>
          <w:szCs w:val="26"/>
        </w:rPr>
        <w:t xml:space="preserve"> студент может получать вознаграждение.</w:t>
      </w:r>
      <w:r w:rsidR="00A775FC" w:rsidRPr="00D614D8">
        <w:rPr>
          <w:szCs w:val="26"/>
        </w:rPr>
        <w:t xml:space="preserve"> </w:t>
      </w:r>
      <w:r w:rsidRPr="00D614D8">
        <w:rPr>
          <w:szCs w:val="26"/>
        </w:rPr>
        <w:t>Р</w:t>
      </w:r>
      <w:r w:rsidR="00A775FC" w:rsidRPr="00D614D8">
        <w:rPr>
          <w:szCs w:val="26"/>
        </w:rPr>
        <w:t>азмер</w:t>
      </w:r>
      <w:r w:rsidR="00C814F2" w:rsidRPr="00D614D8">
        <w:rPr>
          <w:szCs w:val="26"/>
        </w:rPr>
        <w:t xml:space="preserve"> вознаграждения</w:t>
      </w:r>
      <w:r w:rsidR="00801647" w:rsidRPr="00D614D8">
        <w:rPr>
          <w:szCs w:val="26"/>
        </w:rPr>
        <w:t xml:space="preserve"> </w:t>
      </w:r>
      <w:r w:rsidRPr="00D614D8">
        <w:rPr>
          <w:szCs w:val="26"/>
        </w:rPr>
        <w:t xml:space="preserve">определяется </w:t>
      </w:r>
      <w:r w:rsidR="00895CF9" w:rsidRPr="00D614D8">
        <w:rPr>
          <w:szCs w:val="26"/>
        </w:rPr>
        <w:t>в</w:t>
      </w:r>
      <w:r w:rsidRPr="00D614D8">
        <w:rPr>
          <w:szCs w:val="26"/>
        </w:rPr>
        <w:t xml:space="preserve"> каждо</w:t>
      </w:r>
      <w:r w:rsidR="00895CF9" w:rsidRPr="00D614D8">
        <w:rPr>
          <w:szCs w:val="26"/>
        </w:rPr>
        <w:t>м</w:t>
      </w:r>
      <w:r w:rsidRPr="00D614D8">
        <w:rPr>
          <w:szCs w:val="26"/>
        </w:rPr>
        <w:t xml:space="preserve"> полугоди</w:t>
      </w:r>
      <w:r w:rsidR="00895CF9" w:rsidRPr="00D614D8">
        <w:rPr>
          <w:szCs w:val="26"/>
        </w:rPr>
        <w:t>и учебного года</w:t>
      </w:r>
      <w:r w:rsidRPr="00D614D8">
        <w:rPr>
          <w:szCs w:val="26"/>
        </w:rPr>
        <w:t xml:space="preserve"> исходя из финансовых возможностей </w:t>
      </w:r>
      <w:r w:rsidR="00F24951" w:rsidRPr="00D614D8">
        <w:rPr>
          <w:szCs w:val="26"/>
        </w:rPr>
        <w:t>ФКН</w:t>
      </w:r>
      <w:r w:rsidR="00895CF9" w:rsidRPr="00D614D8">
        <w:rPr>
          <w:szCs w:val="26"/>
        </w:rPr>
        <w:t>.</w:t>
      </w:r>
      <w:r w:rsidRPr="00D614D8">
        <w:rPr>
          <w:szCs w:val="26"/>
        </w:rPr>
        <w:t xml:space="preserve"> </w:t>
      </w:r>
    </w:p>
    <w:p w:rsidR="00F24951" w:rsidRPr="009A2CD8" w:rsidRDefault="00895CF9" w:rsidP="009A2CD8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D614D8">
        <w:rPr>
          <w:szCs w:val="26"/>
        </w:rPr>
        <w:t>Вознаграждение не выплачивается учебным ассистентам,</w:t>
      </w:r>
      <w:r w:rsidR="009A2CD8">
        <w:rPr>
          <w:szCs w:val="26"/>
        </w:rPr>
        <w:t xml:space="preserve"> </w:t>
      </w:r>
      <w:r w:rsidRPr="009A2CD8">
        <w:rPr>
          <w:szCs w:val="26"/>
        </w:rPr>
        <w:t>привлекаемым к реализации общеуниверситетских факульта</w:t>
      </w:r>
      <w:r w:rsidR="009A2CD8">
        <w:rPr>
          <w:szCs w:val="26"/>
        </w:rPr>
        <w:t>тивов.</w:t>
      </w:r>
      <w:r w:rsidRPr="009A2CD8">
        <w:rPr>
          <w:szCs w:val="26"/>
        </w:rPr>
        <w:t xml:space="preserve"> </w:t>
      </w:r>
    </w:p>
    <w:p w:rsidR="00170F41" w:rsidRPr="00D614D8" w:rsidRDefault="00170F41" w:rsidP="00D614D8">
      <w:pPr>
        <w:numPr>
          <w:ilvl w:val="0"/>
          <w:numId w:val="9"/>
        </w:numPr>
        <w:spacing w:before="240" w:after="240"/>
        <w:ind w:left="357" w:hanging="357"/>
        <w:outlineLvl w:val="0"/>
        <w:rPr>
          <w:b/>
          <w:sz w:val="24"/>
          <w:szCs w:val="26"/>
        </w:rPr>
      </w:pPr>
      <w:r w:rsidRPr="00D614D8">
        <w:rPr>
          <w:b/>
          <w:sz w:val="24"/>
          <w:szCs w:val="26"/>
        </w:rPr>
        <w:t>ПОРЯДОК ОФОРМЛЕНИЯ И РАССМОТРЕНИЯ ЗАЯВ</w:t>
      </w:r>
      <w:r w:rsidR="00E51B26" w:rsidRPr="00D614D8">
        <w:rPr>
          <w:b/>
          <w:sz w:val="24"/>
          <w:szCs w:val="26"/>
        </w:rPr>
        <w:t>О</w:t>
      </w:r>
      <w:r w:rsidRPr="00D614D8">
        <w:rPr>
          <w:b/>
          <w:sz w:val="24"/>
          <w:szCs w:val="26"/>
        </w:rPr>
        <w:t>К</w:t>
      </w:r>
    </w:p>
    <w:p w:rsidR="00F23C3D" w:rsidRPr="00D614D8" w:rsidRDefault="00F23C3D" w:rsidP="00F23C3D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D614D8">
        <w:rPr>
          <w:szCs w:val="26"/>
        </w:rPr>
        <w:t>В рамках Проекта поддерживаются заявки на преподавание учебных дисциплин, продолжительностью от 1 до 4 модулей одного учебного года. Заявки подаются на 1-2 модули и на 3-4 модули отдельно.</w:t>
      </w:r>
    </w:p>
    <w:p w:rsidR="00534BB0" w:rsidRPr="00D614D8" w:rsidRDefault="00E51B26" w:rsidP="00E51B26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D614D8">
        <w:rPr>
          <w:szCs w:val="26"/>
        </w:rPr>
        <w:t>Информацию</w:t>
      </w:r>
      <w:r w:rsidR="00534BB0" w:rsidRPr="00D614D8">
        <w:rPr>
          <w:szCs w:val="26"/>
        </w:rPr>
        <w:t xml:space="preserve"> для подачи заявок готовят учебные офисы образовательных программ ФКН (Приложение 1). До студентов необходимо довести информацию обо всех дисциплинах, реализуемых в учебном году департаментами ФКН на образовательных программах факультета</w:t>
      </w:r>
      <w:r w:rsidRPr="00D614D8">
        <w:rPr>
          <w:szCs w:val="26"/>
        </w:rPr>
        <w:t>.</w:t>
      </w:r>
      <w:r w:rsidR="00534BB0" w:rsidRPr="00D614D8">
        <w:rPr>
          <w:szCs w:val="26"/>
        </w:rPr>
        <w:t xml:space="preserve"> Преподаватели ФКН, ведущие дисциплины на других факультетах и желающие привлечь учебных ассистентов, должны предоставить информацию о дисциплине в учебные офисы для информирования студентов. </w:t>
      </w:r>
    </w:p>
    <w:p w:rsidR="00D614D8" w:rsidRDefault="00500274" w:rsidP="00E51B26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D614D8">
        <w:rPr>
          <w:szCs w:val="26"/>
        </w:rPr>
        <w:t>С</w:t>
      </w:r>
      <w:r w:rsidR="00E87CFA" w:rsidRPr="00D614D8">
        <w:rPr>
          <w:szCs w:val="26"/>
        </w:rPr>
        <w:t>туденты и аспиранты заполняют заявку на участие</w:t>
      </w:r>
      <w:r w:rsidRPr="00D614D8">
        <w:rPr>
          <w:szCs w:val="26"/>
        </w:rPr>
        <w:t xml:space="preserve"> в</w:t>
      </w:r>
      <w:r w:rsidR="00E87CFA" w:rsidRPr="00D614D8">
        <w:rPr>
          <w:szCs w:val="26"/>
        </w:rPr>
        <w:t xml:space="preserve"> </w:t>
      </w:r>
      <w:r w:rsidRPr="00D614D8">
        <w:rPr>
          <w:szCs w:val="26"/>
        </w:rPr>
        <w:t xml:space="preserve">Проекте </w:t>
      </w:r>
      <w:r w:rsidR="00E87CFA" w:rsidRPr="00D614D8">
        <w:rPr>
          <w:szCs w:val="26"/>
        </w:rPr>
        <w:t xml:space="preserve">в электронном виде. </w:t>
      </w:r>
    </w:p>
    <w:p w:rsidR="00D614D8" w:rsidRDefault="00E87CFA" w:rsidP="00D614D8">
      <w:pPr>
        <w:pStyle w:val="a3"/>
        <w:numPr>
          <w:ilvl w:val="2"/>
          <w:numId w:val="9"/>
        </w:numPr>
        <w:jc w:val="both"/>
        <w:rPr>
          <w:szCs w:val="26"/>
        </w:rPr>
      </w:pPr>
      <w:r w:rsidRPr="00D614D8">
        <w:rPr>
          <w:szCs w:val="26"/>
        </w:rPr>
        <w:t>В заявке необходимо указать ФИО и контактные данные студента, а также до трех дисциплин с указанием приоритетов и оценок по каждой дисциплине</w:t>
      </w:r>
      <w:r w:rsidR="00E51B26" w:rsidRPr="00D614D8">
        <w:rPr>
          <w:szCs w:val="26"/>
        </w:rPr>
        <w:t xml:space="preserve"> (Приложение 2)</w:t>
      </w:r>
      <w:r w:rsidRPr="00D614D8">
        <w:rPr>
          <w:szCs w:val="26"/>
        </w:rPr>
        <w:t xml:space="preserve">. </w:t>
      </w:r>
    </w:p>
    <w:p w:rsidR="00E87CFA" w:rsidRPr="00D614D8" w:rsidRDefault="00A76E48" w:rsidP="00D614D8">
      <w:pPr>
        <w:pStyle w:val="a3"/>
        <w:numPr>
          <w:ilvl w:val="2"/>
          <w:numId w:val="9"/>
        </w:numPr>
        <w:jc w:val="both"/>
        <w:rPr>
          <w:szCs w:val="26"/>
        </w:rPr>
      </w:pPr>
      <w:r w:rsidRPr="00D614D8">
        <w:rPr>
          <w:szCs w:val="26"/>
        </w:rPr>
        <w:t>Заявка заполняется дважды в год: для учебных дисциплин, начинающихся в 1-2 модулях – до 05 сентября</w:t>
      </w:r>
      <w:r w:rsidR="002B729E" w:rsidRPr="00D614D8">
        <w:rPr>
          <w:szCs w:val="26"/>
        </w:rPr>
        <w:t xml:space="preserve"> текущего учебного года</w:t>
      </w:r>
      <w:r w:rsidRPr="00D614D8">
        <w:rPr>
          <w:szCs w:val="26"/>
        </w:rPr>
        <w:t xml:space="preserve">; в 3-4 модулях – до 30 декабря </w:t>
      </w:r>
      <w:r w:rsidR="002B729E" w:rsidRPr="00D614D8">
        <w:rPr>
          <w:szCs w:val="26"/>
        </w:rPr>
        <w:t>текущего учебного года</w:t>
      </w:r>
      <w:r w:rsidRPr="00D614D8">
        <w:rPr>
          <w:szCs w:val="26"/>
        </w:rPr>
        <w:t>.</w:t>
      </w:r>
    </w:p>
    <w:p w:rsidR="00D614D8" w:rsidRPr="00A65E49" w:rsidRDefault="00922FD8" w:rsidP="00E51B26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A65E49">
        <w:rPr>
          <w:szCs w:val="26"/>
        </w:rPr>
        <w:t xml:space="preserve">Для участия в </w:t>
      </w:r>
      <w:r w:rsidR="0001645B" w:rsidRPr="00A65E49">
        <w:rPr>
          <w:szCs w:val="26"/>
        </w:rPr>
        <w:t>Проекте</w:t>
      </w:r>
      <w:r w:rsidRPr="00A65E49">
        <w:rPr>
          <w:szCs w:val="26"/>
        </w:rPr>
        <w:t xml:space="preserve"> </w:t>
      </w:r>
      <w:r w:rsidR="00CC3017" w:rsidRPr="00A65E49">
        <w:rPr>
          <w:szCs w:val="26"/>
        </w:rPr>
        <w:t>преподавател</w:t>
      </w:r>
      <w:r w:rsidR="0062671C" w:rsidRPr="00A65E49">
        <w:rPr>
          <w:szCs w:val="26"/>
        </w:rPr>
        <w:t>и</w:t>
      </w:r>
      <w:r w:rsidR="00CC3017" w:rsidRPr="00A65E49">
        <w:rPr>
          <w:szCs w:val="26"/>
        </w:rPr>
        <w:t xml:space="preserve"> </w:t>
      </w:r>
      <w:r w:rsidR="0062671C" w:rsidRPr="00A65E49">
        <w:rPr>
          <w:szCs w:val="26"/>
        </w:rPr>
        <w:t>ФКН</w:t>
      </w:r>
      <w:r w:rsidR="00F23C3D" w:rsidRPr="00A65E49">
        <w:rPr>
          <w:szCs w:val="26"/>
        </w:rPr>
        <w:t xml:space="preserve"> - заявители</w:t>
      </w:r>
      <w:r w:rsidR="004B6870" w:rsidRPr="00A65E49">
        <w:rPr>
          <w:szCs w:val="26"/>
        </w:rPr>
        <w:t xml:space="preserve"> </w:t>
      </w:r>
      <w:r w:rsidR="00B7504F" w:rsidRPr="00A65E49">
        <w:rPr>
          <w:szCs w:val="26"/>
        </w:rPr>
        <w:t>з</w:t>
      </w:r>
      <w:r w:rsidR="00E53987" w:rsidRPr="00A65E49">
        <w:rPr>
          <w:szCs w:val="26"/>
        </w:rPr>
        <w:t>аполн</w:t>
      </w:r>
      <w:r w:rsidR="0062671C" w:rsidRPr="00A65E49">
        <w:rPr>
          <w:szCs w:val="26"/>
        </w:rPr>
        <w:t>яют</w:t>
      </w:r>
      <w:r w:rsidR="00E53987" w:rsidRPr="00A65E49">
        <w:rPr>
          <w:szCs w:val="26"/>
        </w:rPr>
        <w:t xml:space="preserve"> заявк</w:t>
      </w:r>
      <w:r w:rsidR="0062671C" w:rsidRPr="00A65E49">
        <w:rPr>
          <w:szCs w:val="26"/>
        </w:rPr>
        <w:t>и</w:t>
      </w:r>
      <w:r w:rsidR="00E53987" w:rsidRPr="00A65E49">
        <w:rPr>
          <w:szCs w:val="26"/>
        </w:rPr>
        <w:t xml:space="preserve"> </w:t>
      </w:r>
      <w:r w:rsidR="001C1FF2" w:rsidRPr="00A65E49">
        <w:rPr>
          <w:szCs w:val="26"/>
        </w:rPr>
        <w:t xml:space="preserve">в </w:t>
      </w:r>
      <w:r w:rsidR="0062671C" w:rsidRPr="00A65E49">
        <w:rPr>
          <w:szCs w:val="26"/>
        </w:rPr>
        <w:t>электронном виде</w:t>
      </w:r>
      <w:r w:rsidR="009A2CD8" w:rsidRPr="00A65E49">
        <w:rPr>
          <w:szCs w:val="26"/>
        </w:rPr>
        <w:t xml:space="preserve"> через личный кабинет</w:t>
      </w:r>
      <w:r w:rsidR="0062671C" w:rsidRPr="00A65E49">
        <w:rPr>
          <w:szCs w:val="26"/>
        </w:rPr>
        <w:t>.</w:t>
      </w:r>
      <w:r w:rsidR="00B7504F" w:rsidRPr="00A65E49">
        <w:rPr>
          <w:szCs w:val="26"/>
        </w:rPr>
        <w:t xml:space="preserve"> </w:t>
      </w:r>
    </w:p>
    <w:p w:rsidR="009A2CD8" w:rsidRDefault="0062671C" w:rsidP="00D614D8">
      <w:pPr>
        <w:pStyle w:val="a3"/>
        <w:numPr>
          <w:ilvl w:val="2"/>
          <w:numId w:val="9"/>
        </w:numPr>
        <w:jc w:val="both"/>
        <w:rPr>
          <w:szCs w:val="26"/>
        </w:rPr>
      </w:pPr>
      <w:r w:rsidRPr="009A2CD8">
        <w:rPr>
          <w:szCs w:val="26"/>
        </w:rPr>
        <w:t>В</w:t>
      </w:r>
      <w:r w:rsidR="00B7504F" w:rsidRPr="009A2CD8">
        <w:rPr>
          <w:szCs w:val="26"/>
        </w:rPr>
        <w:t xml:space="preserve"> </w:t>
      </w:r>
      <w:r w:rsidRPr="009A2CD8">
        <w:rPr>
          <w:szCs w:val="26"/>
        </w:rPr>
        <w:t>заявке</w:t>
      </w:r>
      <w:r w:rsidR="00B7504F" w:rsidRPr="009A2CD8">
        <w:rPr>
          <w:szCs w:val="26"/>
        </w:rPr>
        <w:t xml:space="preserve"> указываются данные преподавателя, учебного ассистента, сведения об учебной дисциплине, к </w:t>
      </w:r>
      <w:r w:rsidR="00AE0DB5" w:rsidRPr="009A2CD8">
        <w:rPr>
          <w:szCs w:val="26"/>
        </w:rPr>
        <w:t xml:space="preserve">реализации </w:t>
      </w:r>
      <w:r w:rsidR="00B7504F" w:rsidRPr="009A2CD8">
        <w:rPr>
          <w:szCs w:val="26"/>
        </w:rPr>
        <w:t xml:space="preserve">которой </w:t>
      </w:r>
      <w:r w:rsidR="00AE0DB5" w:rsidRPr="009A2CD8">
        <w:rPr>
          <w:szCs w:val="26"/>
        </w:rPr>
        <w:t xml:space="preserve">привлекается </w:t>
      </w:r>
      <w:r w:rsidR="00B7504F" w:rsidRPr="009A2CD8">
        <w:rPr>
          <w:szCs w:val="26"/>
        </w:rPr>
        <w:t>учебный ассистент.</w:t>
      </w:r>
      <w:r w:rsidRPr="009A2CD8">
        <w:rPr>
          <w:szCs w:val="26"/>
        </w:rPr>
        <w:t xml:space="preserve"> </w:t>
      </w:r>
    </w:p>
    <w:p w:rsidR="00F23C3D" w:rsidRPr="009A2CD8" w:rsidRDefault="004B6870" w:rsidP="00D614D8">
      <w:pPr>
        <w:pStyle w:val="a3"/>
        <w:numPr>
          <w:ilvl w:val="2"/>
          <w:numId w:val="9"/>
        </w:numPr>
        <w:jc w:val="both"/>
        <w:rPr>
          <w:szCs w:val="26"/>
        </w:rPr>
      </w:pPr>
      <w:r w:rsidRPr="009A2CD8">
        <w:rPr>
          <w:szCs w:val="26"/>
        </w:rPr>
        <w:t xml:space="preserve">Заявки для участия в Проекте </w:t>
      </w:r>
      <w:r w:rsidR="00DD320D" w:rsidRPr="009A2CD8">
        <w:rPr>
          <w:szCs w:val="26"/>
        </w:rPr>
        <w:t>подаются</w:t>
      </w:r>
      <w:r w:rsidR="00541C22" w:rsidRPr="009A2CD8">
        <w:rPr>
          <w:szCs w:val="26"/>
        </w:rPr>
        <w:t xml:space="preserve"> преподавателями </w:t>
      </w:r>
      <w:r w:rsidRPr="009A2CD8">
        <w:rPr>
          <w:szCs w:val="26"/>
        </w:rPr>
        <w:t>дважды в год</w:t>
      </w:r>
      <w:r w:rsidR="003F35CD" w:rsidRPr="009A2CD8">
        <w:rPr>
          <w:szCs w:val="26"/>
        </w:rPr>
        <w:t>:</w:t>
      </w:r>
      <w:r w:rsidRPr="009A2CD8">
        <w:rPr>
          <w:szCs w:val="26"/>
        </w:rPr>
        <w:t xml:space="preserve"> для учебных дисциплин, начинающихся в 1-2 модулях – до </w:t>
      </w:r>
      <w:r w:rsidR="00B7504F" w:rsidRPr="009A2CD8">
        <w:rPr>
          <w:szCs w:val="26"/>
        </w:rPr>
        <w:t>1</w:t>
      </w:r>
      <w:r w:rsidR="0062671C" w:rsidRPr="009A2CD8">
        <w:rPr>
          <w:szCs w:val="26"/>
        </w:rPr>
        <w:t>0</w:t>
      </w:r>
      <w:r w:rsidRPr="009A2CD8">
        <w:rPr>
          <w:szCs w:val="26"/>
        </w:rPr>
        <w:t xml:space="preserve"> </w:t>
      </w:r>
      <w:r w:rsidR="0062671C" w:rsidRPr="009A2CD8">
        <w:rPr>
          <w:szCs w:val="26"/>
        </w:rPr>
        <w:t>сентября</w:t>
      </w:r>
      <w:r w:rsidRPr="009A2CD8">
        <w:rPr>
          <w:szCs w:val="26"/>
        </w:rPr>
        <w:t xml:space="preserve"> текущего года; в 3-4 модулях – до </w:t>
      </w:r>
      <w:r w:rsidR="0062671C" w:rsidRPr="009A2CD8">
        <w:rPr>
          <w:szCs w:val="26"/>
        </w:rPr>
        <w:t>12</w:t>
      </w:r>
      <w:r w:rsidR="00EF4CC8" w:rsidRPr="009A2CD8">
        <w:rPr>
          <w:szCs w:val="26"/>
        </w:rPr>
        <w:t xml:space="preserve"> </w:t>
      </w:r>
      <w:r w:rsidR="0062671C" w:rsidRPr="009A2CD8">
        <w:rPr>
          <w:szCs w:val="26"/>
        </w:rPr>
        <w:t>января</w:t>
      </w:r>
      <w:r w:rsidRPr="009A2CD8">
        <w:rPr>
          <w:szCs w:val="26"/>
        </w:rPr>
        <w:t xml:space="preserve">. </w:t>
      </w:r>
    </w:p>
    <w:p w:rsidR="00920EAD" w:rsidRPr="00461349" w:rsidRDefault="00920EAD" w:rsidP="00461349">
      <w:pPr>
        <w:pStyle w:val="a3"/>
        <w:numPr>
          <w:ilvl w:val="2"/>
          <w:numId w:val="9"/>
        </w:numPr>
        <w:jc w:val="both"/>
        <w:rPr>
          <w:szCs w:val="26"/>
        </w:rPr>
      </w:pPr>
      <w:r>
        <w:rPr>
          <w:szCs w:val="26"/>
        </w:rPr>
        <w:t>Преподаватели имеют возможность подать заявку и после указанных сроков</w:t>
      </w:r>
      <w:r w:rsidRPr="00461349">
        <w:rPr>
          <w:szCs w:val="26"/>
        </w:rPr>
        <w:t xml:space="preserve">: </w:t>
      </w:r>
      <w:r w:rsidR="00461349">
        <w:rPr>
          <w:szCs w:val="26"/>
        </w:rPr>
        <w:t>до 25 октября для дисциплин, начинающихся в 1-2 модулях, и до 25 февраля для 3-4 модулей. В</w:t>
      </w:r>
      <w:r w:rsidRPr="00461349">
        <w:rPr>
          <w:szCs w:val="26"/>
        </w:rPr>
        <w:t xml:space="preserve"> этом случае учебный ассистент </w:t>
      </w:r>
      <w:r w:rsidR="009A2CD8">
        <w:rPr>
          <w:szCs w:val="26"/>
        </w:rPr>
        <w:t>может быть</w:t>
      </w:r>
      <w:r w:rsidRPr="00461349">
        <w:rPr>
          <w:szCs w:val="26"/>
        </w:rPr>
        <w:t xml:space="preserve"> оформлен только на</w:t>
      </w:r>
      <w:r w:rsidR="00461349">
        <w:rPr>
          <w:szCs w:val="26"/>
        </w:rPr>
        <w:t xml:space="preserve"> один модуль: 2 и 4 соответственно.</w:t>
      </w:r>
    </w:p>
    <w:p w:rsidR="00924DE9" w:rsidRPr="00D614D8" w:rsidRDefault="00C20AD9" w:rsidP="00E51B26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D614D8">
        <w:rPr>
          <w:szCs w:val="26"/>
        </w:rPr>
        <w:t xml:space="preserve">После </w:t>
      </w:r>
      <w:r w:rsidR="005B1C2A" w:rsidRPr="00D614D8">
        <w:rPr>
          <w:szCs w:val="26"/>
        </w:rPr>
        <w:t xml:space="preserve">оформления </w:t>
      </w:r>
      <w:r w:rsidRPr="00D614D8">
        <w:rPr>
          <w:szCs w:val="26"/>
        </w:rPr>
        <w:t>заяв</w:t>
      </w:r>
      <w:r w:rsidR="006878C2" w:rsidRPr="00D614D8">
        <w:rPr>
          <w:szCs w:val="26"/>
        </w:rPr>
        <w:t>о</w:t>
      </w:r>
      <w:r w:rsidRPr="00D614D8">
        <w:rPr>
          <w:szCs w:val="26"/>
        </w:rPr>
        <w:t>к</w:t>
      </w:r>
      <w:r w:rsidR="005B1C2A" w:rsidRPr="00D614D8">
        <w:rPr>
          <w:szCs w:val="26"/>
        </w:rPr>
        <w:t xml:space="preserve"> </w:t>
      </w:r>
      <w:r w:rsidR="00F23C3D">
        <w:rPr>
          <w:szCs w:val="26"/>
        </w:rPr>
        <w:t xml:space="preserve">студентами, аспирантами и преподавателями ФКН </w:t>
      </w:r>
      <w:r w:rsidR="00924DE9" w:rsidRPr="00D614D8">
        <w:rPr>
          <w:szCs w:val="26"/>
        </w:rPr>
        <w:t>учебные офисы</w:t>
      </w:r>
      <w:r w:rsidR="005B1C2A" w:rsidRPr="00D614D8">
        <w:rPr>
          <w:szCs w:val="26"/>
        </w:rPr>
        <w:t xml:space="preserve"> </w:t>
      </w:r>
      <w:r w:rsidR="00F23C3D">
        <w:rPr>
          <w:szCs w:val="26"/>
        </w:rPr>
        <w:t xml:space="preserve">и руководитель (менеджер) аспирантской школы </w:t>
      </w:r>
    </w:p>
    <w:p w:rsidR="00C20AD9" w:rsidRPr="00D614D8" w:rsidRDefault="001B26CA" w:rsidP="00E51B26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>провер</w:t>
      </w:r>
      <w:r w:rsidR="005B1C2A" w:rsidRPr="00D614D8">
        <w:rPr>
          <w:rFonts w:ascii="Times New Roman" w:hAnsi="Times New Roman"/>
          <w:sz w:val="24"/>
          <w:szCs w:val="26"/>
        </w:rPr>
        <w:t>я</w:t>
      </w:r>
      <w:r w:rsidR="00924DE9" w:rsidRPr="00D614D8">
        <w:rPr>
          <w:rFonts w:ascii="Times New Roman" w:hAnsi="Times New Roman"/>
          <w:sz w:val="24"/>
          <w:szCs w:val="26"/>
        </w:rPr>
        <w:t>ю</w:t>
      </w:r>
      <w:r w:rsidR="005B1C2A" w:rsidRPr="00D614D8">
        <w:rPr>
          <w:rFonts w:ascii="Times New Roman" w:hAnsi="Times New Roman"/>
          <w:sz w:val="24"/>
          <w:szCs w:val="26"/>
        </w:rPr>
        <w:t>т</w:t>
      </w:r>
      <w:r w:rsidRPr="00D614D8">
        <w:rPr>
          <w:rFonts w:ascii="Times New Roman" w:hAnsi="Times New Roman"/>
          <w:sz w:val="24"/>
          <w:szCs w:val="26"/>
        </w:rPr>
        <w:t xml:space="preserve"> данны</w:t>
      </w:r>
      <w:r w:rsidR="005B1C2A" w:rsidRPr="00D614D8">
        <w:rPr>
          <w:rFonts w:ascii="Times New Roman" w:hAnsi="Times New Roman"/>
          <w:sz w:val="24"/>
          <w:szCs w:val="26"/>
        </w:rPr>
        <w:t>е</w:t>
      </w:r>
      <w:r w:rsidRPr="00D614D8">
        <w:rPr>
          <w:rFonts w:ascii="Times New Roman" w:hAnsi="Times New Roman"/>
          <w:sz w:val="24"/>
          <w:szCs w:val="26"/>
        </w:rPr>
        <w:t xml:space="preserve"> кандидата на позицию учебного ассистента на соответ</w:t>
      </w:r>
      <w:r w:rsidR="00924DE9" w:rsidRPr="00D614D8">
        <w:rPr>
          <w:rFonts w:ascii="Times New Roman" w:hAnsi="Times New Roman"/>
          <w:sz w:val="24"/>
          <w:szCs w:val="26"/>
        </w:rPr>
        <w:t>ствие требованиям, установленным</w:t>
      </w:r>
      <w:r w:rsidRPr="00D614D8">
        <w:rPr>
          <w:rFonts w:ascii="Times New Roman" w:hAnsi="Times New Roman"/>
          <w:sz w:val="24"/>
          <w:szCs w:val="26"/>
        </w:rPr>
        <w:t xml:space="preserve"> настоящим Положением</w:t>
      </w:r>
      <w:r w:rsidR="00C20AD9" w:rsidRPr="00D614D8">
        <w:rPr>
          <w:rFonts w:ascii="Times New Roman" w:hAnsi="Times New Roman"/>
          <w:sz w:val="24"/>
          <w:szCs w:val="26"/>
        </w:rPr>
        <w:t>.</w:t>
      </w:r>
      <w:r w:rsidR="00720384" w:rsidRPr="00D614D8">
        <w:rPr>
          <w:rFonts w:ascii="Times New Roman" w:hAnsi="Times New Roman"/>
          <w:sz w:val="24"/>
          <w:szCs w:val="26"/>
        </w:rPr>
        <w:t xml:space="preserve"> Результаты проверки передаются в образовательную комиссию ФКН;</w:t>
      </w:r>
    </w:p>
    <w:p w:rsidR="00924DE9" w:rsidRPr="00D614D8" w:rsidRDefault="00924DE9" w:rsidP="00E51B26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 xml:space="preserve">информируют образовательную комиссию </w:t>
      </w:r>
      <w:r w:rsidR="00720384" w:rsidRPr="00D614D8">
        <w:rPr>
          <w:rFonts w:ascii="Times New Roman" w:hAnsi="Times New Roman"/>
          <w:sz w:val="24"/>
          <w:szCs w:val="26"/>
        </w:rPr>
        <w:t xml:space="preserve">ФКН </w:t>
      </w:r>
      <w:r w:rsidRPr="00D614D8">
        <w:rPr>
          <w:rFonts w:ascii="Times New Roman" w:hAnsi="Times New Roman"/>
          <w:sz w:val="24"/>
          <w:szCs w:val="26"/>
        </w:rPr>
        <w:t xml:space="preserve">о </w:t>
      </w:r>
      <w:r w:rsidR="00F23C3D">
        <w:rPr>
          <w:rFonts w:ascii="Times New Roman" w:hAnsi="Times New Roman"/>
          <w:sz w:val="24"/>
          <w:szCs w:val="26"/>
        </w:rPr>
        <w:t xml:space="preserve">фактическом </w:t>
      </w:r>
      <w:r w:rsidRPr="00D614D8">
        <w:rPr>
          <w:rFonts w:ascii="Times New Roman" w:hAnsi="Times New Roman"/>
          <w:sz w:val="24"/>
          <w:szCs w:val="26"/>
        </w:rPr>
        <w:t>количестве студентов и учебных групп, изучающих дисциплину.</w:t>
      </w:r>
    </w:p>
    <w:p w:rsidR="00AF1412" w:rsidRPr="00D614D8" w:rsidRDefault="00302676" w:rsidP="00E51B26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D614D8">
        <w:rPr>
          <w:szCs w:val="26"/>
        </w:rPr>
        <w:t>Р</w:t>
      </w:r>
      <w:r w:rsidR="00AF1412" w:rsidRPr="00D614D8">
        <w:rPr>
          <w:szCs w:val="26"/>
        </w:rPr>
        <w:t xml:space="preserve">ешение о </w:t>
      </w:r>
      <w:r w:rsidR="00C761AE">
        <w:rPr>
          <w:szCs w:val="26"/>
        </w:rPr>
        <w:t>принятии либо отклонении заявки</w:t>
      </w:r>
      <w:r w:rsidR="00AF1412" w:rsidRPr="00D614D8">
        <w:rPr>
          <w:szCs w:val="26"/>
        </w:rPr>
        <w:t xml:space="preserve"> </w:t>
      </w:r>
      <w:r w:rsidR="00C761AE">
        <w:rPr>
          <w:szCs w:val="26"/>
        </w:rPr>
        <w:t>на</w:t>
      </w:r>
      <w:r w:rsidR="00AF1412" w:rsidRPr="00D614D8">
        <w:rPr>
          <w:szCs w:val="26"/>
        </w:rPr>
        <w:t xml:space="preserve"> учебных ассистентов принимает </w:t>
      </w:r>
      <w:r w:rsidR="00720384" w:rsidRPr="00D614D8">
        <w:rPr>
          <w:szCs w:val="26"/>
        </w:rPr>
        <w:t>образовательная комиссия ФКН</w:t>
      </w:r>
      <w:r w:rsidR="00C20CE2" w:rsidRPr="00D614D8">
        <w:rPr>
          <w:szCs w:val="26"/>
        </w:rPr>
        <w:t xml:space="preserve"> по согласованию с деканом</w:t>
      </w:r>
      <w:r w:rsidR="00C10130" w:rsidRPr="00D614D8">
        <w:rPr>
          <w:szCs w:val="26"/>
        </w:rPr>
        <w:t xml:space="preserve"> факультета</w:t>
      </w:r>
      <w:r w:rsidR="00AF1412" w:rsidRPr="00D614D8">
        <w:rPr>
          <w:szCs w:val="26"/>
        </w:rPr>
        <w:t>.</w:t>
      </w:r>
      <w:r w:rsidR="00EE6BE7">
        <w:rPr>
          <w:szCs w:val="26"/>
        </w:rPr>
        <w:t xml:space="preserve"> Утверждение учебных ассистентов происходит через личный кабинет сотрудника.</w:t>
      </w:r>
      <w:r w:rsidR="00C761AE">
        <w:rPr>
          <w:szCs w:val="26"/>
        </w:rPr>
        <w:t xml:space="preserve"> Информация доводится до сведения всех заинтересованных лиц в течение трех рабочих дней после принятия решения. В случае отклонения заявки заявитель или руководитель учебного ассистента могут предложить другую кандидатуру учебного </w:t>
      </w:r>
      <w:r w:rsidR="00C761AE">
        <w:rPr>
          <w:szCs w:val="26"/>
        </w:rPr>
        <w:lastRenderedPageBreak/>
        <w:t>ассистента не позднее шести рабочих дней после принятия решения образовательной комиссией.</w:t>
      </w:r>
    </w:p>
    <w:p w:rsidR="00F77E1A" w:rsidRPr="00D614D8" w:rsidRDefault="00F77E1A" w:rsidP="00D614D8">
      <w:pPr>
        <w:numPr>
          <w:ilvl w:val="0"/>
          <w:numId w:val="9"/>
        </w:numPr>
        <w:spacing w:before="240" w:after="240"/>
        <w:ind w:left="357" w:hanging="357"/>
        <w:outlineLvl w:val="0"/>
        <w:rPr>
          <w:b/>
          <w:sz w:val="24"/>
          <w:szCs w:val="26"/>
        </w:rPr>
      </w:pPr>
      <w:r w:rsidRPr="00D614D8">
        <w:rPr>
          <w:b/>
          <w:sz w:val="24"/>
          <w:szCs w:val="26"/>
        </w:rPr>
        <w:t xml:space="preserve">ОРГАНИЗАЦИЯ ДЕЯТЕЛЬНОСТИ </w:t>
      </w:r>
      <w:r w:rsidR="00F23C3D">
        <w:rPr>
          <w:b/>
          <w:sz w:val="24"/>
          <w:szCs w:val="26"/>
        </w:rPr>
        <w:t>РУКОВОДИТЕЛЯ УЧЕБНОГО АССИСТЕНТА</w:t>
      </w:r>
    </w:p>
    <w:p w:rsidR="00F77E1A" w:rsidRPr="00D614D8" w:rsidRDefault="00F77E1A" w:rsidP="00E51B26">
      <w:pPr>
        <w:pStyle w:val="a3"/>
        <w:numPr>
          <w:ilvl w:val="1"/>
          <w:numId w:val="9"/>
        </w:numPr>
        <w:ind w:left="567" w:hanging="567"/>
        <w:jc w:val="both"/>
        <w:rPr>
          <w:kern w:val="2"/>
          <w:szCs w:val="26"/>
        </w:rPr>
      </w:pPr>
      <w:r w:rsidRPr="00D614D8">
        <w:rPr>
          <w:szCs w:val="26"/>
        </w:rPr>
        <w:t>Преподаватель</w:t>
      </w:r>
      <w:r w:rsidR="00F23C3D">
        <w:rPr>
          <w:szCs w:val="26"/>
        </w:rPr>
        <w:t xml:space="preserve"> – руководитель учебного ассистента</w:t>
      </w:r>
      <w:r w:rsidRPr="00D614D8">
        <w:rPr>
          <w:kern w:val="2"/>
          <w:szCs w:val="26"/>
        </w:rPr>
        <w:t xml:space="preserve"> организ</w:t>
      </w:r>
      <w:r w:rsidR="00F23C3D">
        <w:rPr>
          <w:kern w:val="2"/>
          <w:szCs w:val="26"/>
        </w:rPr>
        <w:t>ует</w:t>
      </w:r>
      <w:r w:rsidRPr="00D614D8">
        <w:rPr>
          <w:kern w:val="2"/>
          <w:szCs w:val="26"/>
        </w:rPr>
        <w:t xml:space="preserve"> работ</w:t>
      </w:r>
      <w:r w:rsidR="00F23C3D">
        <w:rPr>
          <w:kern w:val="2"/>
          <w:szCs w:val="26"/>
        </w:rPr>
        <w:t>у</w:t>
      </w:r>
      <w:r w:rsidRPr="00D614D8">
        <w:rPr>
          <w:kern w:val="2"/>
          <w:szCs w:val="26"/>
        </w:rPr>
        <w:t xml:space="preserve"> учебного ассистента, в том числе:</w:t>
      </w:r>
    </w:p>
    <w:p w:rsidR="00F23C3D" w:rsidRPr="00F23C3D" w:rsidRDefault="00F77E1A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F23C3D">
        <w:rPr>
          <w:rFonts w:ascii="Times New Roman" w:hAnsi="Times New Roman"/>
          <w:sz w:val="24"/>
          <w:szCs w:val="26"/>
        </w:rPr>
        <w:t>определя</w:t>
      </w:r>
      <w:r w:rsidR="00E74150" w:rsidRPr="00F23C3D">
        <w:rPr>
          <w:rFonts w:ascii="Times New Roman" w:hAnsi="Times New Roman"/>
          <w:sz w:val="24"/>
          <w:szCs w:val="26"/>
        </w:rPr>
        <w:t>ет</w:t>
      </w:r>
      <w:r w:rsidRPr="00F23C3D">
        <w:rPr>
          <w:rFonts w:ascii="Times New Roman" w:hAnsi="Times New Roman"/>
          <w:sz w:val="24"/>
          <w:szCs w:val="26"/>
        </w:rPr>
        <w:t xml:space="preserve"> задачи, </w:t>
      </w:r>
      <w:r w:rsidR="00E74150" w:rsidRPr="00F23C3D">
        <w:rPr>
          <w:rFonts w:ascii="Times New Roman" w:hAnsi="Times New Roman"/>
          <w:sz w:val="24"/>
          <w:szCs w:val="26"/>
        </w:rPr>
        <w:t xml:space="preserve">реализуемые </w:t>
      </w:r>
      <w:r w:rsidRPr="00F23C3D">
        <w:rPr>
          <w:rFonts w:ascii="Times New Roman" w:hAnsi="Times New Roman"/>
          <w:sz w:val="24"/>
          <w:szCs w:val="26"/>
        </w:rPr>
        <w:t>учебны</w:t>
      </w:r>
      <w:r w:rsidR="00E74150" w:rsidRPr="00F23C3D">
        <w:rPr>
          <w:rFonts w:ascii="Times New Roman" w:hAnsi="Times New Roman"/>
          <w:sz w:val="24"/>
          <w:szCs w:val="26"/>
        </w:rPr>
        <w:t>м</w:t>
      </w:r>
      <w:r w:rsidRPr="00F23C3D">
        <w:rPr>
          <w:rFonts w:ascii="Times New Roman" w:hAnsi="Times New Roman"/>
          <w:sz w:val="24"/>
          <w:szCs w:val="26"/>
        </w:rPr>
        <w:t xml:space="preserve"> ассистент</w:t>
      </w:r>
      <w:r w:rsidR="00E74150" w:rsidRPr="00F23C3D">
        <w:rPr>
          <w:rFonts w:ascii="Times New Roman" w:hAnsi="Times New Roman"/>
          <w:sz w:val="24"/>
          <w:szCs w:val="26"/>
        </w:rPr>
        <w:t>ом</w:t>
      </w:r>
      <w:r w:rsidR="00F23C3D">
        <w:rPr>
          <w:rFonts w:ascii="Times New Roman" w:hAnsi="Times New Roman"/>
          <w:sz w:val="24"/>
          <w:szCs w:val="26"/>
        </w:rPr>
        <w:t>;</w:t>
      </w:r>
    </w:p>
    <w:p w:rsidR="00F77E1A" w:rsidRPr="00F23C3D" w:rsidRDefault="00F77E1A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F23C3D">
        <w:rPr>
          <w:rFonts w:ascii="Times New Roman" w:hAnsi="Times New Roman"/>
          <w:sz w:val="24"/>
          <w:szCs w:val="26"/>
        </w:rPr>
        <w:t xml:space="preserve"> определя</w:t>
      </w:r>
      <w:r w:rsidR="00E74150" w:rsidRPr="00F23C3D">
        <w:rPr>
          <w:rFonts w:ascii="Times New Roman" w:hAnsi="Times New Roman"/>
          <w:sz w:val="24"/>
          <w:szCs w:val="26"/>
        </w:rPr>
        <w:t>ет</w:t>
      </w:r>
      <w:r w:rsidRPr="00F23C3D">
        <w:rPr>
          <w:rFonts w:ascii="Times New Roman" w:hAnsi="Times New Roman"/>
          <w:sz w:val="24"/>
          <w:szCs w:val="26"/>
        </w:rPr>
        <w:t xml:space="preserve"> и рекоменд</w:t>
      </w:r>
      <w:r w:rsidR="005075AE" w:rsidRPr="00F23C3D">
        <w:rPr>
          <w:rFonts w:ascii="Times New Roman" w:hAnsi="Times New Roman"/>
          <w:sz w:val="24"/>
          <w:szCs w:val="26"/>
        </w:rPr>
        <w:t>ует</w:t>
      </w:r>
      <w:r w:rsidRPr="00F23C3D">
        <w:rPr>
          <w:rFonts w:ascii="Times New Roman" w:hAnsi="Times New Roman"/>
          <w:sz w:val="24"/>
          <w:szCs w:val="26"/>
        </w:rPr>
        <w:t xml:space="preserve"> формы педагогической работы;</w:t>
      </w:r>
    </w:p>
    <w:p w:rsidR="00F77E1A" w:rsidRPr="00D614D8" w:rsidRDefault="00F23C3D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консультирует по </w:t>
      </w:r>
      <w:r w:rsidR="00F77E1A" w:rsidRPr="00D614D8">
        <w:rPr>
          <w:rFonts w:ascii="Times New Roman" w:hAnsi="Times New Roman"/>
          <w:sz w:val="24"/>
          <w:szCs w:val="26"/>
        </w:rPr>
        <w:t>методике преподавания учебной дисциплины;</w:t>
      </w:r>
    </w:p>
    <w:p w:rsidR="00F77E1A" w:rsidRPr="00D614D8" w:rsidRDefault="00F77E1A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>проверя</w:t>
      </w:r>
      <w:r w:rsidR="005075AE" w:rsidRPr="00D614D8">
        <w:rPr>
          <w:rFonts w:ascii="Times New Roman" w:hAnsi="Times New Roman"/>
          <w:sz w:val="24"/>
          <w:szCs w:val="26"/>
        </w:rPr>
        <w:t>ет</w:t>
      </w:r>
      <w:r w:rsidRPr="00D614D8">
        <w:rPr>
          <w:rFonts w:ascii="Times New Roman" w:hAnsi="Times New Roman"/>
          <w:sz w:val="24"/>
          <w:szCs w:val="26"/>
        </w:rPr>
        <w:t xml:space="preserve"> исполнение порученных заданий.</w:t>
      </w:r>
    </w:p>
    <w:p w:rsidR="00F77E1A" w:rsidRPr="00D614D8" w:rsidRDefault="00F77E1A" w:rsidP="00E51B26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D614D8">
        <w:rPr>
          <w:szCs w:val="26"/>
        </w:rPr>
        <w:t xml:space="preserve">Преподаватель отвечает </w:t>
      </w:r>
      <w:proofErr w:type="gramStart"/>
      <w:r w:rsidRPr="00D614D8">
        <w:rPr>
          <w:szCs w:val="26"/>
        </w:rPr>
        <w:t>за</w:t>
      </w:r>
      <w:proofErr w:type="gramEnd"/>
      <w:r w:rsidRPr="00D614D8">
        <w:rPr>
          <w:szCs w:val="26"/>
        </w:rPr>
        <w:t>:</w:t>
      </w:r>
    </w:p>
    <w:p w:rsidR="00F77E1A" w:rsidRPr="00D614D8" w:rsidRDefault="00F77E1A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>качество подготовленных учебным ассистентом методических материалов;</w:t>
      </w:r>
    </w:p>
    <w:p w:rsidR="00CB67FE" w:rsidRPr="00D614D8" w:rsidRDefault="00F77E1A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>методическое обеспечение деятельности учебного ассистента</w:t>
      </w:r>
      <w:r w:rsidR="00CB67FE" w:rsidRPr="00D614D8">
        <w:rPr>
          <w:rFonts w:ascii="Times New Roman" w:hAnsi="Times New Roman"/>
          <w:sz w:val="24"/>
          <w:szCs w:val="26"/>
        </w:rPr>
        <w:t>;</w:t>
      </w:r>
    </w:p>
    <w:p w:rsidR="00F77E1A" w:rsidRPr="00D614D8" w:rsidRDefault="001C4E55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своевременность и качество проверки </w:t>
      </w:r>
      <w:r w:rsidR="00E42E17" w:rsidRPr="00D614D8">
        <w:rPr>
          <w:rFonts w:ascii="Times New Roman" w:hAnsi="Times New Roman"/>
          <w:sz w:val="24"/>
          <w:szCs w:val="26"/>
        </w:rPr>
        <w:t xml:space="preserve">учебным ассистентом </w:t>
      </w:r>
      <w:r w:rsidR="001E04C4">
        <w:rPr>
          <w:rFonts w:ascii="Times New Roman" w:hAnsi="Times New Roman"/>
          <w:sz w:val="24"/>
          <w:szCs w:val="26"/>
        </w:rPr>
        <w:t xml:space="preserve">выполненных студентами </w:t>
      </w:r>
      <w:r>
        <w:rPr>
          <w:rFonts w:ascii="Times New Roman" w:hAnsi="Times New Roman"/>
          <w:sz w:val="24"/>
          <w:szCs w:val="26"/>
        </w:rPr>
        <w:t>заданий текущего контроля.</w:t>
      </w:r>
    </w:p>
    <w:p w:rsidR="007112CA" w:rsidRPr="00D614D8" w:rsidRDefault="007112CA" w:rsidP="00E51B26">
      <w:pPr>
        <w:pStyle w:val="a3"/>
        <w:numPr>
          <w:ilvl w:val="1"/>
          <w:numId w:val="9"/>
        </w:numPr>
        <w:ind w:left="567" w:hanging="567"/>
        <w:jc w:val="both"/>
        <w:rPr>
          <w:kern w:val="2"/>
          <w:szCs w:val="26"/>
        </w:rPr>
      </w:pPr>
      <w:r w:rsidRPr="00D614D8">
        <w:rPr>
          <w:szCs w:val="26"/>
        </w:rPr>
        <w:t>Преподаватель</w:t>
      </w:r>
      <w:r w:rsidRPr="00D614D8">
        <w:rPr>
          <w:kern w:val="2"/>
          <w:szCs w:val="26"/>
        </w:rPr>
        <w:t xml:space="preserve"> имеет право заменить учебного ассистента, </w:t>
      </w:r>
      <w:r w:rsidR="005075AE" w:rsidRPr="00D614D8">
        <w:rPr>
          <w:kern w:val="2"/>
          <w:szCs w:val="26"/>
        </w:rPr>
        <w:t xml:space="preserve">если </w:t>
      </w:r>
      <w:r w:rsidRPr="00D614D8">
        <w:rPr>
          <w:kern w:val="2"/>
          <w:szCs w:val="26"/>
        </w:rPr>
        <w:t>учебный ассистент не может исполнять поставленные перед ним задачи</w:t>
      </w:r>
      <w:r w:rsidR="00851C82" w:rsidRPr="00D614D8">
        <w:rPr>
          <w:kern w:val="2"/>
          <w:szCs w:val="26"/>
        </w:rPr>
        <w:t xml:space="preserve">. Вновь отобранный учебный ассистент должен соответствовать критериям, </w:t>
      </w:r>
      <w:r w:rsidR="00EB7A4C" w:rsidRPr="00D614D8">
        <w:rPr>
          <w:kern w:val="2"/>
          <w:szCs w:val="26"/>
        </w:rPr>
        <w:t>установле</w:t>
      </w:r>
      <w:r w:rsidR="00851C82" w:rsidRPr="00D614D8">
        <w:rPr>
          <w:kern w:val="2"/>
          <w:szCs w:val="26"/>
        </w:rPr>
        <w:t>нным в пункт</w:t>
      </w:r>
      <w:r w:rsidR="00EB7A4C" w:rsidRPr="00D614D8">
        <w:rPr>
          <w:kern w:val="2"/>
          <w:szCs w:val="26"/>
        </w:rPr>
        <w:t>ах</w:t>
      </w:r>
      <w:r w:rsidR="00851C82" w:rsidRPr="00D614D8">
        <w:rPr>
          <w:kern w:val="2"/>
          <w:szCs w:val="26"/>
        </w:rPr>
        <w:t xml:space="preserve"> 2.</w:t>
      </w:r>
      <w:r w:rsidR="001C4E55">
        <w:rPr>
          <w:kern w:val="2"/>
          <w:szCs w:val="26"/>
        </w:rPr>
        <w:t>2</w:t>
      </w:r>
      <w:r w:rsidR="00AF1412" w:rsidRPr="00D614D8">
        <w:rPr>
          <w:kern w:val="2"/>
          <w:szCs w:val="26"/>
        </w:rPr>
        <w:t>-</w:t>
      </w:r>
      <w:r w:rsidR="00EB7A4C" w:rsidRPr="00D614D8">
        <w:rPr>
          <w:kern w:val="2"/>
          <w:szCs w:val="26"/>
        </w:rPr>
        <w:t>2.</w:t>
      </w:r>
      <w:r w:rsidR="001C4E55">
        <w:rPr>
          <w:kern w:val="2"/>
          <w:szCs w:val="26"/>
        </w:rPr>
        <w:t>3</w:t>
      </w:r>
      <w:r w:rsidR="00D808AB" w:rsidRPr="00D614D8">
        <w:rPr>
          <w:kern w:val="2"/>
          <w:szCs w:val="26"/>
        </w:rPr>
        <w:t xml:space="preserve"> </w:t>
      </w:r>
      <w:r w:rsidR="00851C82" w:rsidRPr="00D614D8">
        <w:rPr>
          <w:kern w:val="2"/>
          <w:szCs w:val="26"/>
        </w:rPr>
        <w:t>настоящего Положения.</w:t>
      </w:r>
      <w:r w:rsidRPr="00D614D8">
        <w:rPr>
          <w:kern w:val="2"/>
          <w:szCs w:val="26"/>
        </w:rPr>
        <w:t xml:space="preserve"> </w:t>
      </w:r>
      <w:r w:rsidR="00A229F0" w:rsidRPr="00D614D8">
        <w:rPr>
          <w:kern w:val="2"/>
          <w:szCs w:val="26"/>
        </w:rPr>
        <w:t xml:space="preserve">В случае замены учебного ассистента преподаватель </w:t>
      </w:r>
      <w:r w:rsidR="00B7504F" w:rsidRPr="00D614D8">
        <w:rPr>
          <w:kern w:val="2"/>
          <w:szCs w:val="26"/>
        </w:rPr>
        <w:t xml:space="preserve">уведомляет </w:t>
      </w:r>
      <w:r w:rsidR="00720384" w:rsidRPr="00D614D8">
        <w:rPr>
          <w:kern w:val="2"/>
          <w:szCs w:val="26"/>
        </w:rPr>
        <w:t>образовательную комиссию</w:t>
      </w:r>
      <w:r w:rsidR="004C2E40" w:rsidRPr="00D614D8">
        <w:rPr>
          <w:kern w:val="2"/>
          <w:szCs w:val="26"/>
        </w:rPr>
        <w:t xml:space="preserve"> </w:t>
      </w:r>
      <w:r w:rsidR="00A229F0" w:rsidRPr="00D614D8">
        <w:rPr>
          <w:kern w:val="2"/>
          <w:szCs w:val="26"/>
        </w:rPr>
        <w:t xml:space="preserve">о </w:t>
      </w:r>
      <w:r w:rsidR="00B7504F" w:rsidRPr="00D614D8">
        <w:rPr>
          <w:kern w:val="2"/>
          <w:szCs w:val="26"/>
        </w:rPr>
        <w:t>замене</w:t>
      </w:r>
      <w:r w:rsidR="00A229F0" w:rsidRPr="00D614D8">
        <w:rPr>
          <w:kern w:val="2"/>
          <w:szCs w:val="26"/>
        </w:rPr>
        <w:t xml:space="preserve"> учебного ассистента</w:t>
      </w:r>
      <w:r w:rsidR="00B7504F" w:rsidRPr="00D614D8">
        <w:rPr>
          <w:kern w:val="2"/>
          <w:szCs w:val="26"/>
        </w:rPr>
        <w:t xml:space="preserve"> </w:t>
      </w:r>
      <w:r w:rsidR="00EE39AE" w:rsidRPr="00D614D8">
        <w:rPr>
          <w:kern w:val="2"/>
          <w:szCs w:val="26"/>
        </w:rPr>
        <w:t xml:space="preserve">с </w:t>
      </w:r>
      <w:r w:rsidR="00B7504F" w:rsidRPr="00D614D8">
        <w:rPr>
          <w:kern w:val="2"/>
          <w:szCs w:val="26"/>
        </w:rPr>
        <w:t>указ</w:t>
      </w:r>
      <w:r w:rsidR="00EE39AE" w:rsidRPr="00D614D8">
        <w:rPr>
          <w:kern w:val="2"/>
          <w:szCs w:val="26"/>
        </w:rPr>
        <w:t>анием</w:t>
      </w:r>
      <w:r w:rsidR="004C2E40" w:rsidRPr="00D614D8">
        <w:rPr>
          <w:kern w:val="2"/>
          <w:szCs w:val="26"/>
        </w:rPr>
        <w:t xml:space="preserve"> </w:t>
      </w:r>
      <w:r w:rsidR="00B7504F" w:rsidRPr="00D614D8">
        <w:rPr>
          <w:kern w:val="2"/>
          <w:szCs w:val="26"/>
        </w:rPr>
        <w:t xml:space="preserve"> дат</w:t>
      </w:r>
      <w:r w:rsidR="00EE39AE" w:rsidRPr="00D614D8">
        <w:rPr>
          <w:kern w:val="2"/>
          <w:szCs w:val="26"/>
        </w:rPr>
        <w:t>ы</w:t>
      </w:r>
      <w:r w:rsidR="004C2E40" w:rsidRPr="00D614D8">
        <w:rPr>
          <w:kern w:val="2"/>
          <w:szCs w:val="26"/>
        </w:rPr>
        <w:t>, с которой предполагает привлечь нового учебного ассистента</w:t>
      </w:r>
      <w:r w:rsidR="000B2833" w:rsidRPr="00D614D8">
        <w:rPr>
          <w:kern w:val="2"/>
          <w:szCs w:val="26"/>
        </w:rPr>
        <w:t>,</w:t>
      </w:r>
      <w:r w:rsidR="00720384" w:rsidRPr="00D614D8">
        <w:rPr>
          <w:kern w:val="2"/>
          <w:szCs w:val="26"/>
        </w:rPr>
        <w:t xml:space="preserve"> и</w:t>
      </w:r>
      <w:r w:rsidRPr="00D614D8">
        <w:rPr>
          <w:kern w:val="2"/>
          <w:szCs w:val="26"/>
        </w:rPr>
        <w:t xml:space="preserve"> </w:t>
      </w:r>
      <w:r w:rsidR="00720384" w:rsidRPr="00D614D8">
        <w:rPr>
          <w:kern w:val="2"/>
          <w:szCs w:val="26"/>
        </w:rPr>
        <w:t>заполняет новую заявку на нового учебного ассистента.</w:t>
      </w:r>
      <w:r w:rsidR="000B2833" w:rsidRPr="00D614D8">
        <w:rPr>
          <w:kern w:val="2"/>
          <w:szCs w:val="26"/>
        </w:rPr>
        <w:t xml:space="preserve"> </w:t>
      </w:r>
    </w:p>
    <w:p w:rsidR="00D614D8" w:rsidRPr="00D614D8" w:rsidRDefault="00F77E1A" w:rsidP="00D614D8">
      <w:pPr>
        <w:numPr>
          <w:ilvl w:val="0"/>
          <w:numId w:val="9"/>
        </w:numPr>
        <w:spacing w:before="240" w:after="240"/>
        <w:ind w:left="357" w:hanging="357"/>
        <w:outlineLvl w:val="0"/>
        <w:rPr>
          <w:b/>
          <w:sz w:val="24"/>
          <w:szCs w:val="26"/>
        </w:rPr>
      </w:pPr>
      <w:r w:rsidRPr="00D614D8">
        <w:rPr>
          <w:b/>
          <w:sz w:val="24"/>
          <w:szCs w:val="26"/>
        </w:rPr>
        <w:t>ОРГАНИЗАЦИЯ ДЕЯТЕЛЬНОСТИ УЧЕБНОГО АССИСТЕНТА</w:t>
      </w:r>
    </w:p>
    <w:p w:rsidR="00F77E1A" w:rsidRPr="00D614D8" w:rsidRDefault="00F77E1A" w:rsidP="00E51B26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D614D8">
        <w:rPr>
          <w:kern w:val="2"/>
          <w:szCs w:val="26"/>
        </w:rPr>
        <w:t>Учебный</w:t>
      </w:r>
      <w:r w:rsidRPr="00D614D8">
        <w:rPr>
          <w:szCs w:val="26"/>
        </w:rPr>
        <w:t xml:space="preserve"> ассистент </w:t>
      </w:r>
      <w:r w:rsidR="00C73171" w:rsidRPr="00D614D8">
        <w:rPr>
          <w:szCs w:val="26"/>
        </w:rPr>
        <w:t>обязан</w:t>
      </w:r>
      <w:r w:rsidRPr="00D614D8">
        <w:rPr>
          <w:szCs w:val="26"/>
        </w:rPr>
        <w:t>:</w:t>
      </w:r>
    </w:p>
    <w:p w:rsidR="00F77E1A" w:rsidRPr="00D614D8" w:rsidRDefault="00F77E1A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 xml:space="preserve">оказывать помощь преподавателю в проведении занятий и консультировании студентов по </w:t>
      </w:r>
      <w:r w:rsidR="00A16636" w:rsidRPr="00D614D8">
        <w:rPr>
          <w:rFonts w:ascii="Times New Roman" w:hAnsi="Times New Roman"/>
          <w:sz w:val="24"/>
          <w:szCs w:val="26"/>
        </w:rPr>
        <w:t xml:space="preserve">учебной </w:t>
      </w:r>
      <w:r w:rsidRPr="00D614D8">
        <w:rPr>
          <w:rFonts w:ascii="Times New Roman" w:hAnsi="Times New Roman"/>
          <w:sz w:val="24"/>
          <w:szCs w:val="26"/>
        </w:rPr>
        <w:t>дисциплине;</w:t>
      </w:r>
    </w:p>
    <w:p w:rsidR="00F77E1A" w:rsidRPr="00D614D8" w:rsidRDefault="00F77E1A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>участвовать в проверке</w:t>
      </w:r>
      <w:r w:rsidR="00084D64" w:rsidRPr="00D614D8">
        <w:rPr>
          <w:rFonts w:ascii="Times New Roman" w:hAnsi="Times New Roman"/>
          <w:sz w:val="24"/>
          <w:szCs w:val="26"/>
        </w:rPr>
        <w:t xml:space="preserve"> самостоятельных</w:t>
      </w:r>
      <w:r w:rsidRPr="00D614D8">
        <w:rPr>
          <w:rFonts w:ascii="Times New Roman" w:hAnsi="Times New Roman"/>
          <w:sz w:val="24"/>
          <w:szCs w:val="26"/>
        </w:rPr>
        <w:t xml:space="preserve"> </w:t>
      </w:r>
      <w:r w:rsidR="00084D64" w:rsidRPr="00D614D8">
        <w:rPr>
          <w:rFonts w:ascii="Times New Roman" w:hAnsi="Times New Roman"/>
          <w:sz w:val="24"/>
          <w:szCs w:val="26"/>
        </w:rPr>
        <w:t xml:space="preserve">работ студентов, </w:t>
      </w:r>
      <w:r w:rsidRPr="00D614D8">
        <w:rPr>
          <w:rFonts w:ascii="Times New Roman" w:hAnsi="Times New Roman"/>
          <w:sz w:val="24"/>
          <w:szCs w:val="26"/>
        </w:rPr>
        <w:t xml:space="preserve">результатов текущего контроля </w:t>
      </w:r>
      <w:r w:rsidR="00A16636" w:rsidRPr="00D614D8">
        <w:rPr>
          <w:rFonts w:ascii="Times New Roman" w:hAnsi="Times New Roman"/>
          <w:sz w:val="24"/>
          <w:szCs w:val="26"/>
        </w:rPr>
        <w:t xml:space="preserve">знаний </w:t>
      </w:r>
      <w:r w:rsidRPr="00D614D8">
        <w:rPr>
          <w:rFonts w:ascii="Times New Roman" w:hAnsi="Times New Roman"/>
          <w:sz w:val="24"/>
          <w:szCs w:val="26"/>
        </w:rPr>
        <w:t xml:space="preserve">студентов по </w:t>
      </w:r>
      <w:r w:rsidR="00A16636" w:rsidRPr="00D614D8">
        <w:rPr>
          <w:rFonts w:ascii="Times New Roman" w:hAnsi="Times New Roman"/>
          <w:sz w:val="24"/>
          <w:szCs w:val="26"/>
        </w:rPr>
        <w:t xml:space="preserve">учебной </w:t>
      </w:r>
      <w:r w:rsidRPr="00D614D8">
        <w:rPr>
          <w:rFonts w:ascii="Times New Roman" w:hAnsi="Times New Roman"/>
          <w:sz w:val="24"/>
          <w:szCs w:val="26"/>
        </w:rPr>
        <w:t>дисциплине;</w:t>
      </w:r>
    </w:p>
    <w:p w:rsidR="00F77E1A" w:rsidRPr="00D614D8" w:rsidRDefault="00F77E1A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 xml:space="preserve">оказывать помощь преподавателю в подготовке </w:t>
      </w:r>
      <w:r w:rsidR="000B2833" w:rsidRPr="00D614D8">
        <w:rPr>
          <w:rFonts w:ascii="Times New Roman" w:hAnsi="Times New Roman"/>
          <w:sz w:val="24"/>
          <w:szCs w:val="26"/>
        </w:rPr>
        <w:t xml:space="preserve">к занятиям  (подбор материалов, информационных источников, программного обеспечения для практических работ, </w:t>
      </w:r>
      <w:r w:rsidRPr="00D614D8">
        <w:rPr>
          <w:rFonts w:ascii="Times New Roman" w:hAnsi="Times New Roman"/>
          <w:sz w:val="24"/>
          <w:szCs w:val="26"/>
        </w:rPr>
        <w:t>разработк</w:t>
      </w:r>
      <w:r w:rsidR="000B2833" w:rsidRPr="00D614D8">
        <w:rPr>
          <w:rFonts w:ascii="Times New Roman" w:hAnsi="Times New Roman"/>
          <w:sz w:val="24"/>
          <w:szCs w:val="26"/>
        </w:rPr>
        <w:t>а</w:t>
      </w:r>
      <w:r w:rsidRPr="00D614D8">
        <w:rPr>
          <w:rFonts w:ascii="Times New Roman" w:hAnsi="Times New Roman"/>
          <w:sz w:val="24"/>
          <w:szCs w:val="26"/>
        </w:rPr>
        <w:t xml:space="preserve"> тестов, компьютерных экспериментов и </w:t>
      </w:r>
      <w:r w:rsidR="000B2833" w:rsidRPr="00D614D8">
        <w:rPr>
          <w:rFonts w:ascii="Times New Roman" w:hAnsi="Times New Roman"/>
          <w:sz w:val="24"/>
          <w:szCs w:val="26"/>
        </w:rPr>
        <w:t>т.п.</w:t>
      </w:r>
      <w:r w:rsidRPr="00D614D8">
        <w:rPr>
          <w:rFonts w:ascii="Times New Roman" w:hAnsi="Times New Roman"/>
          <w:sz w:val="24"/>
          <w:szCs w:val="26"/>
        </w:rPr>
        <w:t>);</w:t>
      </w:r>
    </w:p>
    <w:p w:rsidR="00F77E1A" w:rsidRPr="00D614D8" w:rsidRDefault="00F77E1A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 xml:space="preserve">участвовать в разработке тематики и заданий текущего, промежуточного и итогового контроля студентов по </w:t>
      </w:r>
      <w:r w:rsidR="00A16636" w:rsidRPr="00D614D8">
        <w:rPr>
          <w:rFonts w:ascii="Times New Roman" w:hAnsi="Times New Roman"/>
          <w:sz w:val="24"/>
          <w:szCs w:val="26"/>
        </w:rPr>
        <w:t xml:space="preserve">учебной </w:t>
      </w:r>
      <w:r w:rsidRPr="00D614D8">
        <w:rPr>
          <w:rFonts w:ascii="Times New Roman" w:hAnsi="Times New Roman"/>
          <w:sz w:val="24"/>
          <w:szCs w:val="26"/>
        </w:rPr>
        <w:t>дисциплине;</w:t>
      </w:r>
    </w:p>
    <w:p w:rsidR="00F77E1A" w:rsidRPr="00D614D8" w:rsidRDefault="00F77E1A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>добросовестно выполнять задания преподавателя;</w:t>
      </w:r>
    </w:p>
    <w:p w:rsidR="00084D64" w:rsidRPr="00D614D8" w:rsidRDefault="00FE4F9C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proofErr w:type="gramStart"/>
      <w:r w:rsidRPr="00D614D8">
        <w:rPr>
          <w:rFonts w:ascii="Times New Roman" w:hAnsi="Times New Roman"/>
          <w:sz w:val="24"/>
          <w:szCs w:val="26"/>
        </w:rPr>
        <w:t xml:space="preserve">помогать преподавателю </w:t>
      </w:r>
      <w:r w:rsidR="00084D64" w:rsidRPr="00D614D8">
        <w:rPr>
          <w:rFonts w:ascii="Times New Roman" w:hAnsi="Times New Roman"/>
          <w:sz w:val="24"/>
          <w:szCs w:val="26"/>
        </w:rPr>
        <w:t>поддерживать</w:t>
      </w:r>
      <w:proofErr w:type="gramEnd"/>
      <w:r w:rsidR="00084D64" w:rsidRPr="00D614D8">
        <w:rPr>
          <w:rFonts w:ascii="Times New Roman" w:hAnsi="Times New Roman"/>
          <w:sz w:val="24"/>
          <w:szCs w:val="26"/>
        </w:rPr>
        <w:t xml:space="preserve"> дисциплин</w:t>
      </w:r>
      <w:r w:rsidR="001E077D" w:rsidRPr="00D614D8">
        <w:rPr>
          <w:rFonts w:ascii="Times New Roman" w:hAnsi="Times New Roman"/>
          <w:sz w:val="24"/>
          <w:szCs w:val="26"/>
        </w:rPr>
        <w:t>у</w:t>
      </w:r>
      <w:r w:rsidR="00084D64" w:rsidRPr="00D614D8">
        <w:rPr>
          <w:rFonts w:ascii="Times New Roman" w:hAnsi="Times New Roman"/>
          <w:sz w:val="24"/>
          <w:szCs w:val="26"/>
        </w:rPr>
        <w:t xml:space="preserve"> в электронной образовательной среде;</w:t>
      </w:r>
    </w:p>
    <w:p w:rsidR="00F77E1A" w:rsidRPr="00D614D8" w:rsidRDefault="00F77E1A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>вести учет выполненной учебной и методической работы;</w:t>
      </w:r>
    </w:p>
    <w:p w:rsidR="006918C2" w:rsidRPr="00D614D8" w:rsidRDefault="009D7ABD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 xml:space="preserve">по окончании </w:t>
      </w:r>
      <w:r w:rsidR="00C73171" w:rsidRPr="00D614D8">
        <w:rPr>
          <w:rFonts w:ascii="Times New Roman" w:hAnsi="Times New Roman"/>
          <w:sz w:val="24"/>
          <w:szCs w:val="26"/>
        </w:rPr>
        <w:t xml:space="preserve"> срока действия договора </w:t>
      </w:r>
      <w:r w:rsidR="006918C2" w:rsidRPr="00D614D8">
        <w:rPr>
          <w:rFonts w:ascii="Times New Roman" w:hAnsi="Times New Roman"/>
          <w:sz w:val="24"/>
          <w:szCs w:val="26"/>
        </w:rPr>
        <w:t>представить отчет</w:t>
      </w:r>
      <w:r w:rsidR="001E077D" w:rsidRPr="00D614D8">
        <w:rPr>
          <w:rFonts w:ascii="Times New Roman" w:hAnsi="Times New Roman"/>
          <w:sz w:val="24"/>
          <w:szCs w:val="26"/>
        </w:rPr>
        <w:t>ные материалы</w:t>
      </w:r>
      <w:r w:rsidR="00B414D9" w:rsidRPr="00D614D8">
        <w:rPr>
          <w:rFonts w:ascii="Times New Roman" w:hAnsi="Times New Roman"/>
          <w:sz w:val="24"/>
          <w:szCs w:val="26"/>
        </w:rPr>
        <w:t xml:space="preserve"> </w:t>
      </w:r>
      <w:r w:rsidR="006918C2" w:rsidRPr="00D614D8">
        <w:rPr>
          <w:rFonts w:ascii="Times New Roman" w:hAnsi="Times New Roman"/>
          <w:sz w:val="24"/>
          <w:szCs w:val="26"/>
        </w:rPr>
        <w:t xml:space="preserve">о выполненной работе </w:t>
      </w:r>
      <w:r w:rsidR="006F5C63" w:rsidRPr="00D614D8">
        <w:rPr>
          <w:rFonts w:ascii="Times New Roman" w:hAnsi="Times New Roman"/>
          <w:sz w:val="24"/>
          <w:szCs w:val="26"/>
        </w:rPr>
        <w:t xml:space="preserve"> </w:t>
      </w:r>
      <w:r w:rsidR="00AF1412" w:rsidRPr="00D614D8">
        <w:rPr>
          <w:rFonts w:ascii="Times New Roman" w:hAnsi="Times New Roman"/>
          <w:sz w:val="24"/>
          <w:szCs w:val="26"/>
        </w:rPr>
        <w:t>ответственному работнику</w:t>
      </w:r>
      <w:r w:rsidR="001E077D" w:rsidRPr="00D614D8">
        <w:rPr>
          <w:rFonts w:ascii="Times New Roman" w:hAnsi="Times New Roman"/>
          <w:sz w:val="24"/>
          <w:szCs w:val="26"/>
        </w:rPr>
        <w:t xml:space="preserve"> департамента</w:t>
      </w:r>
      <w:r w:rsidR="00CC3E26" w:rsidRPr="00D614D8">
        <w:rPr>
          <w:rFonts w:ascii="Times New Roman" w:hAnsi="Times New Roman"/>
          <w:sz w:val="24"/>
          <w:szCs w:val="26"/>
        </w:rPr>
        <w:t>;</w:t>
      </w:r>
    </w:p>
    <w:p w:rsidR="00F77E1A" w:rsidRPr="00D614D8" w:rsidRDefault="00F77E1A" w:rsidP="00E51B26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D614D8">
        <w:rPr>
          <w:szCs w:val="26"/>
        </w:rPr>
        <w:t>Учебный ассистент под руководством преподавателя должен овладеть навыками:</w:t>
      </w:r>
    </w:p>
    <w:p w:rsidR="00F77E1A" w:rsidRPr="00D614D8" w:rsidRDefault="00F77E1A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 xml:space="preserve">организации индивидуальной и групповой консультационной деятельности по </w:t>
      </w:r>
      <w:r w:rsidR="00A16636" w:rsidRPr="00D614D8">
        <w:rPr>
          <w:rFonts w:ascii="Times New Roman" w:hAnsi="Times New Roman"/>
          <w:sz w:val="24"/>
          <w:szCs w:val="26"/>
        </w:rPr>
        <w:t>учебной дисциплине</w:t>
      </w:r>
      <w:r w:rsidRPr="00D614D8">
        <w:rPr>
          <w:rFonts w:ascii="Times New Roman" w:hAnsi="Times New Roman"/>
          <w:sz w:val="24"/>
          <w:szCs w:val="26"/>
        </w:rPr>
        <w:t xml:space="preserve">; </w:t>
      </w:r>
    </w:p>
    <w:p w:rsidR="00F77E1A" w:rsidRPr="00D614D8" w:rsidRDefault="00F77E1A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>участия</w:t>
      </w:r>
      <w:r w:rsidR="004F47AC">
        <w:rPr>
          <w:rFonts w:ascii="Times New Roman" w:hAnsi="Times New Roman"/>
          <w:sz w:val="24"/>
          <w:szCs w:val="26"/>
        </w:rPr>
        <w:t xml:space="preserve"> в обсуждении заданий</w:t>
      </w:r>
      <w:r w:rsidRPr="00D614D8">
        <w:rPr>
          <w:rFonts w:ascii="Times New Roman" w:hAnsi="Times New Roman"/>
          <w:sz w:val="24"/>
          <w:szCs w:val="26"/>
        </w:rPr>
        <w:t>;</w:t>
      </w:r>
    </w:p>
    <w:p w:rsidR="00F77E1A" w:rsidRPr="00D614D8" w:rsidRDefault="004F47AC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проверки</w:t>
      </w:r>
      <w:r w:rsidR="00F77E1A" w:rsidRPr="00D614D8">
        <w:rPr>
          <w:rFonts w:ascii="Times New Roman" w:hAnsi="Times New Roman"/>
          <w:sz w:val="24"/>
          <w:szCs w:val="26"/>
        </w:rPr>
        <w:t xml:space="preserve"> письменных работ,</w:t>
      </w:r>
      <w:r w:rsidR="00084D64" w:rsidRPr="00D614D8">
        <w:rPr>
          <w:rFonts w:ascii="Times New Roman" w:hAnsi="Times New Roman"/>
          <w:sz w:val="24"/>
          <w:szCs w:val="26"/>
        </w:rPr>
        <w:t xml:space="preserve"> разработанных студентами программ, </w:t>
      </w:r>
      <w:r w:rsidR="00F77E1A" w:rsidRPr="00D614D8">
        <w:rPr>
          <w:rFonts w:ascii="Times New Roman" w:hAnsi="Times New Roman"/>
          <w:sz w:val="24"/>
          <w:szCs w:val="26"/>
        </w:rPr>
        <w:t>аргументирова</w:t>
      </w:r>
      <w:r w:rsidR="002205E0" w:rsidRPr="00D614D8">
        <w:rPr>
          <w:rFonts w:ascii="Times New Roman" w:hAnsi="Times New Roman"/>
          <w:sz w:val="24"/>
          <w:szCs w:val="26"/>
        </w:rPr>
        <w:t xml:space="preserve">ть </w:t>
      </w:r>
      <w:r w:rsidR="00103234" w:rsidRPr="00D614D8">
        <w:rPr>
          <w:rFonts w:ascii="Times New Roman" w:hAnsi="Times New Roman"/>
          <w:sz w:val="24"/>
          <w:szCs w:val="26"/>
        </w:rPr>
        <w:t>и</w:t>
      </w:r>
      <w:r w:rsidR="00F77E1A" w:rsidRPr="00D614D8">
        <w:rPr>
          <w:rFonts w:ascii="Times New Roman" w:hAnsi="Times New Roman"/>
          <w:sz w:val="24"/>
          <w:szCs w:val="26"/>
        </w:rPr>
        <w:t xml:space="preserve"> выставл</w:t>
      </w:r>
      <w:r w:rsidR="002205E0" w:rsidRPr="00D614D8">
        <w:rPr>
          <w:rFonts w:ascii="Times New Roman" w:hAnsi="Times New Roman"/>
          <w:sz w:val="24"/>
          <w:szCs w:val="26"/>
        </w:rPr>
        <w:t>ять</w:t>
      </w:r>
      <w:r w:rsidR="00F77E1A" w:rsidRPr="00D614D8">
        <w:rPr>
          <w:rFonts w:ascii="Times New Roman" w:hAnsi="Times New Roman"/>
          <w:sz w:val="24"/>
          <w:szCs w:val="26"/>
        </w:rPr>
        <w:t xml:space="preserve"> оценк</w:t>
      </w:r>
      <w:r w:rsidR="002205E0" w:rsidRPr="00D614D8">
        <w:rPr>
          <w:rFonts w:ascii="Times New Roman" w:hAnsi="Times New Roman"/>
          <w:sz w:val="24"/>
          <w:szCs w:val="26"/>
        </w:rPr>
        <w:t>и</w:t>
      </w:r>
      <w:r w:rsidR="00F77E1A" w:rsidRPr="00D614D8">
        <w:rPr>
          <w:rFonts w:ascii="Times New Roman" w:hAnsi="Times New Roman"/>
          <w:sz w:val="24"/>
          <w:szCs w:val="26"/>
        </w:rPr>
        <w:t>;</w:t>
      </w:r>
    </w:p>
    <w:p w:rsidR="00F77E1A" w:rsidRPr="00D614D8" w:rsidRDefault="00F77E1A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>подготовки методических матер</w:t>
      </w:r>
      <w:r w:rsidR="004F47AC">
        <w:rPr>
          <w:rFonts w:ascii="Times New Roman" w:hAnsi="Times New Roman"/>
          <w:sz w:val="24"/>
          <w:szCs w:val="26"/>
        </w:rPr>
        <w:t>иалов по заданиям преподавателя.</w:t>
      </w:r>
    </w:p>
    <w:p w:rsidR="00F77E1A" w:rsidRPr="00D614D8" w:rsidRDefault="00F77E1A" w:rsidP="00E51B26">
      <w:pPr>
        <w:pStyle w:val="a3"/>
        <w:numPr>
          <w:ilvl w:val="1"/>
          <w:numId w:val="9"/>
        </w:numPr>
        <w:ind w:left="567" w:hanging="567"/>
        <w:jc w:val="both"/>
        <w:rPr>
          <w:kern w:val="2"/>
          <w:szCs w:val="26"/>
        </w:rPr>
      </w:pPr>
      <w:r w:rsidRPr="00D614D8">
        <w:rPr>
          <w:kern w:val="2"/>
          <w:szCs w:val="26"/>
        </w:rPr>
        <w:t xml:space="preserve">Учебный </w:t>
      </w:r>
      <w:r w:rsidRPr="00D614D8">
        <w:rPr>
          <w:szCs w:val="26"/>
        </w:rPr>
        <w:t>ассистент</w:t>
      </w:r>
      <w:r w:rsidRPr="00D614D8">
        <w:rPr>
          <w:kern w:val="2"/>
          <w:szCs w:val="26"/>
        </w:rPr>
        <w:t xml:space="preserve"> не вправе:</w:t>
      </w:r>
    </w:p>
    <w:p w:rsidR="00F77E1A" w:rsidRPr="00D614D8" w:rsidRDefault="00F77E1A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 xml:space="preserve">самостоятельно вести </w:t>
      </w:r>
      <w:r w:rsidR="00103234" w:rsidRPr="00D614D8">
        <w:rPr>
          <w:rFonts w:ascii="Times New Roman" w:hAnsi="Times New Roman"/>
          <w:sz w:val="24"/>
          <w:szCs w:val="26"/>
        </w:rPr>
        <w:t xml:space="preserve">аудиторные </w:t>
      </w:r>
      <w:r w:rsidRPr="00D614D8">
        <w:rPr>
          <w:rFonts w:ascii="Times New Roman" w:hAnsi="Times New Roman"/>
          <w:sz w:val="24"/>
          <w:szCs w:val="26"/>
        </w:rPr>
        <w:t>занятия по дисциплине;</w:t>
      </w:r>
    </w:p>
    <w:p w:rsidR="00CB2DC2" w:rsidRPr="00D614D8" w:rsidRDefault="006918C2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 xml:space="preserve">аргументировать невозможность (если таковая возникнет) в полном объеме осваивать основную образовательную программу (для студента) или выполнять </w:t>
      </w:r>
      <w:r w:rsidRPr="00D614D8">
        <w:rPr>
          <w:rFonts w:ascii="Times New Roman" w:hAnsi="Times New Roman"/>
          <w:sz w:val="24"/>
          <w:szCs w:val="26"/>
        </w:rPr>
        <w:lastRenderedPageBreak/>
        <w:t xml:space="preserve">индивидуальный план аспиранта (для аспиранта) необходимостью </w:t>
      </w:r>
      <w:r w:rsidR="00F77E1A" w:rsidRPr="00D614D8">
        <w:rPr>
          <w:rFonts w:ascii="Times New Roman" w:hAnsi="Times New Roman"/>
          <w:sz w:val="24"/>
          <w:szCs w:val="26"/>
        </w:rPr>
        <w:t>выполн</w:t>
      </w:r>
      <w:r w:rsidR="002205E0" w:rsidRPr="00D614D8">
        <w:rPr>
          <w:rFonts w:ascii="Times New Roman" w:hAnsi="Times New Roman"/>
          <w:sz w:val="24"/>
          <w:szCs w:val="26"/>
        </w:rPr>
        <w:t>ени</w:t>
      </w:r>
      <w:r w:rsidR="00F77E1A" w:rsidRPr="00D614D8">
        <w:rPr>
          <w:rFonts w:ascii="Times New Roman" w:hAnsi="Times New Roman"/>
          <w:sz w:val="24"/>
          <w:szCs w:val="26"/>
        </w:rPr>
        <w:t>я функции учебного ассистента</w:t>
      </w:r>
      <w:r w:rsidRPr="00D614D8">
        <w:rPr>
          <w:rFonts w:ascii="Times New Roman" w:hAnsi="Times New Roman"/>
          <w:sz w:val="24"/>
          <w:szCs w:val="26"/>
        </w:rPr>
        <w:t>.</w:t>
      </w:r>
    </w:p>
    <w:p w:rsidR="00EB7A4C" w:rsidRPr="00D614D8" w:rsidRDefault="00007EBB" w:rsidP="00E51B26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D614D8">
        <w:rPr>
          <w:szCs w:val="26"/>
        </w:rPr>
        <w:t xml:space="preserve">Если деятельность учебного </w:t>
      </w:r>
      <w:r w:rsidR="00EB7A4C" w:rsidRPr="00D614D8">
        <w:rPr>
          <w:szCs w:val="26"/>
        </w:rPr>
        <w:t>ассистент</w:t>
      </w:r>
      <w:r w:rsidR="00630E7A" w:rsidRPr="00D614D8">
        <w:rPr>
          <w:szCs w:val="26"/>
        </w:rPr>
        <w:t>а</w:t>
      </w:r>
      <w:r w:rsidR="00EB7A4C" w:rsidRPr="00D614D8">
        <w:rPr>
          <w:szCs w:val="26"/>
        </w:rPr>
        <w:t xml:space="preserve"> </w:t>
      </w:r>
      <w:r w:rsidRPr="00D614D8">
        <w:rPr>
          <w:szCs w:val="26"/>
        </w:rPr>
        <w:t xml:space="preserve">оплачивается из средств факультета, то отношения Университета и </w:t>
      </w:r>
      <w:r w:rsidR="00285AEB" w:rsidRPr="00D614D8">
        <w:rPr>
          <w:szCs w:val="26"/>
        </w:rPr>
        <w:t>учебного ассистента</w:t>
      </w:r>
      <w:r w:rsidRPr="00D614D8">
        <w:rPr>
          <w:szCs w:val="26"/>
        </w:rPr>
        <w:t xml:space="preserve"> оформляются </w:t>
      </w:r>
      <w:r w:rsidR="00EB7A4C" w:rsidRPr="00D614D8">
        <w:rPr>
          <w:szCs w:val="26"/>
        </w:rPr>
        <w:t>договор</w:t>
      </w:r>
      <w:r w:rsidR="004F47AC">
        <w:rPr>
          <w:szCs w:val="26"/>
        </w:rPr>
        <w:t>ом</w:t>
      </w:r>
      <w:r w:rsidR="00EB7A4C" w:rsidRPr="00D614D8">
        <w:rPr>
          <w:szCs w:val="26"/>
        </w:rPr>
        <w:t xml:space="preserve"> выполнени</w:t>
      </w:r>
      <w:r w:rsidR="00244D71" w:rsidRPr="00D614D8">
        <w:rPr>
          <w:szCs w:val="26"/>
        </w:rPr>
        <w:t>я</w:t>
      </w:r>
      <w:r w:rsidR="00EB7A4C" w:rsidRPr="00D614D8">
        <w:rPr>
          <w:szCs w:val="26"/>
        </w:rPr>
        <w:t xml:space="preserve"> работ</w:t>
      </w:r>
      <w:r w:rsidR="00244D71" w:rsidRPr="00D614D8">
        <w:rPr>
          <w:szCs w:val="26"/>
        </w:rPr>
        <w:t xml:space="preserve"> (оказания услуг)</w:t>
      </w:r>
      <w:r w:rsidR="00EB7A4C" w:rsidRPr="00D614D8">
        <w:rPr>
          <w:szCs w:val="26"/>
        </w:rPr>
        <w:t>.</w:t>
      </w:r>
      <w:r w:rsidR="00C26362" w:rsidRPr="00D614D8">
        <w:rPr>
          <w:szCs w:val="26"/>
        </w:rPr>
        <w:t xml:space="preserve"> </w:t>
      </w:r>
    </w:p>
    <w:p w:rsidR="00007EBB" w:rsidRPr="00D614D8" w:rsidRDefault="00F1630D" w:rsidP="00E51B26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D614D8">
        <w:rPr>
          <w:szCs w:val="26"/>
        </w:rPr>
        <w:t>П</w:t>
      </w:r>
      <w:r w:rsidR="00007EBB" w:rsidRPr="00D614D8">
        <w:rPr>
          <w:szCs w:val="26"/>
        </w:rPr>
        <w:t>роцедур</w:t>
      </w:r>
      <w:r w:rsidR="004D6E78" w:rsidRPr="00D614D8">
        <w:rPr>
          <w:szCs w:val="26"/>
        </w:rPr>
        <w:t>у</w:t>
      </w:r>
      <w:r w:rsidR="00007EBB" w:rsidRPr="00D614D8">
        <w:rPr>
          <w:szCs w:val="26"/>
        </w:rPr>
        <w:t xml:space="preserve"> </w:t>
      </w:r>
      <w:r w:rsidR="004D6E78" w:rsidRPr="00D614D8">
        <w:rPr>
          <w:szCs w:val="26"/>
        </w:rPr>
        <w:t>заключения</w:t>
      </w:r>
      <w:r w:rsidR="00007EBB" w:rsidRPr="00D614D8">
        <w:rPr>
          <w:szCs w:val="26"/>
        </w:rPr>
        <w:t xml:space="preserve"> договоров с учебными ассистентами </w:t>
      </w:r>
      <w:r w:rsidR="00B01E2F" w:rsidRPr="00D614D8">
        <w:rPr>
          <w:szCs w:val="26"/>
        </w:rPr>
        <w:t>организуе</w:t>
      </w:r>
      <w:r w:rsidRPr="00D614D8">
        <w:rPr>
          <w:szCs w:val="26"/>
        </w:rPr>
        <w:t>т</w:t>
      </w:r>
      <w:r w:rsidR="00007EBB" w:rsidRPr="00D614D8">
        <w:rPr>
          <w:szCs w:val="26"/>
        </w:rPr>
        <w:t xml:space="preserve"> </w:t>
      </w:r>
      <w:r w:rsidR="00B01E2F" w:rsidRPr="00D614D8">
        <w:rPr>
          <w:szCs w:val="26"/>
        </w:rPr>
        <w:t>менеджер</w:t>
      </w:r>
      <w:r w:rsidR="00084D64" w:rsidRPr="00D614D8">
        <w:rPr>
          <w:szCs w:val="26"/>
        </w:rPr>
        <w:t xml:space="preserve"> департамент</w:t>
      </w:r>
      <w:r w:rsidR="00B01E2F" w:rsidRPr="00D614D8">
        <w:rPr>
          <w:szCs w:val="26"/>
        </w:rPr>
        <w:t>а или иной ответственный работник департамента</w:t>
      </w:r>
      <w:r w:rsidR="00084D64" w:rsidRPr="00D614D8">
        <w:rPr>
          <w:szCs w:val="26"/>
        </w:rPr>
        <w:t>, на котор</w:t>
      </w:r>
      <w:r w:rsidR="00B01E2F" w:rsidRPr="00D614D8">
        <w:rPr>
          <w:szCs w:val="26"/>
        </w:rPr>
        <w:t>ом работае</w:t>
      </w:r>
      <w:r w:rsidR="00084D64" w:rsidRPr="00D614D8">
        <w:rPr>
          <w:szCs w:val="26"/>
        </w:rPr>
        <w:t xml:space="preserve">т </w:t>
      </w:r>
      <w:r w:rsidR="004F47AC">
        <w:rPr>
          <w:szCs w:val="26"/>
        </w:rPr>
        <w:t>руководитель учебного ассистента</w:t>
      </w:r>
      <w:r w:rsidR="00CF1955" w:rsidRPr="00D614D8">
        <w:rPr>
          <w:szCs w:val="26"/>
        </w:rPr>
        <w:t xml:space="preserve"> или </w:t>
      </w:r>
      <w:r w:rsidR="00740B39" w:rsidRPr="00D614D8">
        <w:rPr>
          <w:szCs w:val="26"/>
        </w:rPr>
        <w:t>лиц</w:t>
      </w:r>
      <w:r w:rsidR="00B01E2F" w:rsidRPr="00D614D8">
        <w:rPr>
          <w:szCs w:val="26"/>
        </w:rPr>
        <w:t>о, подавше</w:t>
      </w:r>
      <w:r w:rsidR="00740B39" w:rsidRPr="00D614D8">
        <w:rPr>
          <w:szCs w:val="26"/>
        </w:rPr>
        <w:t>е заявку</w:t>
      </w:r>
      <w:r w:rsidRPr="00D614D8">
        <w:rPr>
          <w:szCs w:val="26"/>
        </w:rPr>
        <w:t>.</w:t>
      </w:r>
    </w:p>
    <w:p w:rsidR="00E80B6A" w:rsidRPr="00A65E49" w:rsidRDefault="00E80B6A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A65E49">
        <w:rPr>
          <w:rFonts w:ascii="Times New Roman" w:hAnsi="Times New Roman"/>
          <w:sz w:val="24"/>
          <w:szCs w:val="26"/>
        </w:rPr>
        <w:t>Договор запускается в СДОУ в соответствии с Инструкцией по оформлению договоров ГПХ на выполнение работ/оказание услуг.</w:t>
      </w:r>
    </w:p>
    <w:p w:rsidR="002F423C" w:rsidRPr="00D614D8" w:rsidRDefault="00EB7A4C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 xml:space="preserve">К договору </w:t>
      </w:r>
      <w:r w:rsidR="002B729E" w:rsidRPr="00D614D8">
        <w:rPr>
          <w:rFonts w:ascii="Times New Roman" w:hAnsi="Times New Roman"/>
          <w:sz w:val="24"/>
          <w:szCs w:val="26"/>
        </w:rPr>
        <w:t xml:space="preserve">со студентами – гражданами РФ </w:t>
      </w:r>
      <w:r w:rsidRPr="00D614D8">
        <w:rPr>
          <w:rFonts w:ascii="Times New Roman" w:hAnsi="Times New Roman"/>
          <w:sz w:val="24"/>
          <w:szCs w:val="26"/>
        </w:rPr>
        <w:t>прилагаются следующие документы:</w:t>
      </w:r>
    </w:p>
    <w:p w:rsidR="00EB7A4C" w:rsidRPr="00D614D8" w:rsidRDefault="002205E0" w:rsidP="00E51B26">
      <w:pPr>
        <w:pStyle w:val="a3"/>
        <w:numPr>
          <w:ilvl w:val="0"/>
          <w:numId w:val="11"/>
        </w:numPr>
        <w:ind w:left="0" w:firstLine="709"/>
        <w:jc w:val="both"/>
        <w:rPr>
          <w:szCs w:val="26"/>
        </w:rPr>
      </w:pPr>
      <w:r w:rsidRPr="00D614D8">
        <w:rPr>
          <w:szCs w:val="26"/>
        </w:rPr>
        <w:t>к</w:t>
      </w:r>
      <w:r w:rsidR="00EB7A4C" w:rsidRPr="00D614D8">
        <w:rPr>
          <w:szCs w:val="26"/>
        </w:rPr>
        <w:t>опия паспорта (</w:t>
      </w:r>
      <w:r w:rsidR="001A5658" w:rsidRPr="00D614D8">
        <w:rPr>
          <w:szCs w:val="26"/>
        </w:rPr>
        <w:t xml:space="preserve">включая </w:t>
      </w:r>
      <w:r w:rsidR="00EB7A4C" w:rsidRPr="00D614D8">
        <w:rPr>
          <w:szCs w:val="26"/>
        </w:rPr>
        <w:t>страниц</w:t>
      </w:r>
      <w:r w:rsidR="001A5658" w:rsidRPr="00D614D8">
        <w:rPr>
          <w:szCs w:val="26"/>
        </w:rPr>
        <w:t>у</w:t>
      </w:r>
      <w:r w:rsidR="00EB7A4C" w:rsidRPr="00D614D8">
        <w:rPr>
          <w:szCs w:val="26"/>
        </w:rPr>
        <w:t xml:space="preserve"> </w:t>
      </w:r>
      <w:r w:rsidR="00A16636" w:rsidRPr="00D614D8">
        <w:rPr>
          <w:szCs w:val="26"/>
        </w:rPr>
        <w:t>с оттиском штампа о регистрации гражданина по месту жительства</w:t>
      </w:r>
      <w:r w:rsidR="00EB7A4C" w:rsidRPr="00D614D8">
        <w:rPr>
          <w:szCs w:val="26"/>
        </w:rPr>
        <w:t>)</w:t>
      </w:r>
      <w:r w:rsidRPr="00D614D8">
        <w:rPr>
          <w:szCs w:val="26"/>
        </w:rPr>
        <w:t>;</w:t>
      </w:r>
    </w:p>
    <w:p w:rsidR="00EB7A4C" w:rsidRPr="00D614D8" w:rsidRDefault="002205E0" w:rsidP="00E51B26">
      <w:pPr>
        <w:pStyle w:val="a3"/>
        <w:numPr>
          <w:ilvl w:val="0"/>
          <w:numId w:val="11"/>
        </w:numPr>
        <w:ind w:left="0" w:firstLine="709"/>
        <w:jc w:val="both"/>
        <w:rPr>
          <w:szCs w:val="26"/>
        </w:rPr>
      </w:pPr>
      <w:r w:rsidRPr="00D614D8">
        <w:rPr>
          <w:szCs w:val="26"/>
        </w:rPr>
        <w:t>к</w:t>
      </w:r>
      <w:r w:rsidR="00EB7A4C" w:rsidRPr="00D614D8">
        <w:rPr>
          <w:szCs w:val="26"/>
        </w:rPr>
        <w:t xml:space="preserve">опия </w:t>
      </w:r>
      <w:r w:rsidR="00A16636" w:rsidRPr="00D614D8">
        <w:rPr>
          <w:szCs w:val="26"/>
        </w:rPr>
        <w:t>свидетельства о постановке на учет в налоговом органе</w:t>
      </w:r>
      <w:r w:rsidR="001A5658" w:rsidRPr="00D614D8">
        <w:rPr>
          <w:szCs w:val="26"/>
        </w:rPr>
        <w:t>;</w:t>
      </w:r>
    </w:p>
    <w:p w:rsidR="00EB7A4C" w:rsidRPr="00D614D8" w:rsidRDefault="002205E0" w:rsidP="00E51B26">
      <w:pPr>
        <w:pStyle w:val="a3"/>
        <w:numPr>
          <w:ilvl w:val="0"/>
          <w:numId w:val="11"/>
        </w:numPr>
        <w:ind w:left="0" w:firstLine="709"/>
        <w:jc w:val="both"/>
        <w:rPr>
          <w:szCs w:val="26"/>
        </w:rPr>
      </w:pPr>
      <w:r w:rsidRPr="00D614D8">
        <w:rPr>
          <w:szCs w:val="26"/>
        </w:rPr>
        <w:t>к</w:t>
      </w:r>
      <w:r w:rsidR="00EB7A4C" w:rsidRPr="00D614D8">
        <w:rPr>
          <w:szCs w:val="26"/>
        </w:rPr>
        <w:t>опия страхового свидетельства</w:t>
      </w:r>
      <w:r w:rsidR="00A16636" w:rsidRPr="00D614D8">
        <w:rPr>
          <w:szCs w:val="26"/>
        </w:rPr>
        <w:t xml:space="preserve"> государственного пенсионного страхования</w:t>
      </w:r>
      <w:r w:rsidR="00EB7A4C" w:rsidRPr="00D614D8">
        <w:rPr>
          <w:szCs w:val="26"/>
        </w:rPr>
        <w:t>, при его отсутствии оформление</w:t>
      </w:r>
      <w:r w:rsidR="001A6685" w:rsidRPr="00D614D8">
        <w:rPr>
          <w:szCs w:val="26"/>
        </w:rPr>
        <w:t xml:space="preserve"> </w:t>
      </w:r>
      <w:r w:rsidR="00EB7A4C" w:rsidRPr="00D614D8">
        <w:rPr>
          <w:szCs w:val="26"/>
        </w:rPr>
        <w:t>пенсионного</w:t>
      </w:r>
      <w:r w:rsidR="001A6685" w:rsidRPr="00D614D8">
        <w:rPr>
          <w:szCs w:val="26"/>
        </w:rPr>
        <w:t xml:space="preserve"> </w:t>
      </w:r>
      <w:r w:rsidR="00EB7A4C" w:rsidRPr="00D614D8">
        <w:rPr>
          <w:szCs w:val="26"/>
        </w:rPr>
        <w:t>страхового свидетельства осуществляет Управление персонала по заявлению учебного ассистента</w:t>
      </w:r>
      <w:r w:rsidR="00C07CF6" w:rsidRPr="00D614D8">
        <w:rPr>
          <w:szCs w:val="26"/>
        </w:rPr>
        <w:t>.</w:t>
      </w:r>
    </w:p>
    <w:p w:rsidR="002B729E" w:rsidRPr="00D614D8" w:rsidRDefault="002B729E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>К договору с иностранными гражданами прилагаются следующие документы:</w:t>
      </w:r>
    </w:p>
    <w:p w:rsidR="002B729E" w:rsidRPr="00D614D8" w:rsidRDefault="002B729E" w:rsidP="00E51B26">
      <w:pPr>
        <w:pStyle w:val="a3"/>
        <w:numPr>
          <w:ilvl w:val="0"/>
          <w:numId w:val="11"/>
        </w:numPr>
        <w:ind w:left="0" w:firstLine="709"/>
        <w:jc w:val="both"/>
        <w:rPr>
          <w:szCs w:val="26"/>
        </w:rPr>
      </w:pPr>
      <w:r w:rsidRPr="00D614D8">
        <w:rPr>
          <w:szCs w:val="26"/>
        </w:rPr>
        <w:t>Копия всех страниц заграничного паспорта – 1 экз.</w:t>
      </w:r>
    </w:p>
    <w:p w:rsidR="002B729E" w:rsidRPr="00D614D8" w:rsidRDefault="002B729E" w:rsidP="00E51B26">
      <w:pPr>
        <w:pStyle w:val="a3"/>
        <w:numPr>
          <w:ilvl w:val="0"/>
          <w:numId w:val="11"/>
        </w:numPr>
        <w:ind w:left="0" w:firstLine="709"/>
        <w:jc w:val="both"/>
        <w:rPr>
          <w:szCs w:val="26"/>
        </w:rPr>
      </w:pPr>
      <w:r w:rsidRPr="00D614D8">
        <w:rPr>
          <w:szCs w:val="26"/>
        </w:rPr>
        <w:t>Копия перевода заграничного паспорта – 1 экз.</w:t>
      </w:r>
    </w:p>
    <w:p w:rsidR="002B729E" w:rsidRPr="00D614D8" w:rsidRDefault="002B729E" w:rsidP="00E51B26">
      <w:pPr>
        <w:pStyle w:val="a3"/>
        <w:numPr>
          <w:ilvl w:val="0"/>
          <w:numId w:val="11"/>
        </w:numPr>
        <w:ind w:left="0" w:firstLine="709"/>
        <w:jc w:val="both"/>
        <w:rPr>
          <w:szCs w:val="26"/>
        </w:rPr>
      </w:pPr>
      <w:r w:rsidRPr="00D614D8">
        <w:rPr>
          <w:szCs w:val="26"/>
        </w:rPr>
        <w:t>Копия миграционной карты – 1 экз.</w:t>
      </w:r>
    </w:p>
    <w:p w:rsidR="002B729E" w:rsidRPr="00D614D8" w:rsidRDefault="002B729E" w:rsidP="00E51B26">
      <w:pPr>
        <w:pStyle w:val="a3"/>
        <w:numPr>
          <w:ilvl w:val="0"/>
          <w:numId w:val="11"/>
        </w:numPr>
        <w:ind w:left="0" w:firstLine="709"/>
        <w:jc w:val="both"/>
        <w:rPr>
          <w:szCs w:val="26"/>
        </w:rPr>
      </w:pPr>
      <w:r w:rsidRPr="00D614D8">
        <w:rPr>
          <w:szCs w:val="26"/>
        </w:rPr>
        <w:t>Копия регистрации – 1 экз.</w:t>
      </w:r>
    </w:p>
    <w:p w:rsidR="002B729E" w:rsidRPr="00D614D8" w:rsidRDefault="002B729E" w:rsidP="00E51B26">
      <w:pPr>
        <w:pStyle w:val="a3"/>
        <w:numPr>
          <w:ilvl w:val="0"/>
          <w:numId w:val="11"/>
        </w:numPr>
        <w:ind w:left="0" w:firstLine="709"/>
        <w:jc w:val="both"/>
        <w:rPr>
          <w:szCs w:val="26"/>
        </w:rPr>
      </w:pPr>
      <w:r w:rsidRPr="00D614D8">
        <w:rPr>
          <w:szCs w:val="26"/>
        </w:rPr>
        <w:t>Справка об обучении (получаете в отделе сопровождения образовательной программы) – 1 экз.</w:t>
      </w:r>
    </w:p>
    <w:p w:rsidR="002B729E" w:rsidRPr="00D614D8" w:rsidRDefault="002B729E" w:rsidP="00E51B26">
      <w:pPr>
        <w:pStyle w:val="a3"/>
        <w:numPr>
          <w:ilvl w:val="0"/>
          <w:numId w:val="11"/>
        </w:numPr>
        <w:ind w:left="0" w:firstLine="709"/>
        <w:jc w:val="both"/>
        <w:rPr>
          <w:szCs w:val="26"/>
        </w:rPr>
      </w:pPr>
      <w:r w:rsidRPr="00D614D8">
        <w:rPr>
          <w:szCs w:val="26"/>
        </w:rPr>
        <w:t>копия страхового свидетельства государственного пенсионного страхования, при его отсутствии оформление пенсионного страхового свидетельства осуществляет Управление персонала по заявлению учебного ассистента.</w:t>
      </w:r>
    </w:p>
    <w:p w:rsidR="002B729E" w:rsidRPr="00D614D8" w:rsidRDefault="002B729E" w:rsidP="00E51B26">
      <w:pPr>
        <w:pStyle w:val="a3"/>
        <w:numPr>
          <w:ilvl w:val="0"/>
          <w:numId w:val="11"/>
        </w:numPr>
        <w:ind w:left="0" w:firstLine="709"/>
        <w:jc w:val="both"/>
        <w:rPr>
          <w:szCs w:val="26"/>
        </w:rPr>
      </w:pPr>
      <w:r w:rsidRPr="00D614D8">
        <w:rPr>
          <w:szCs w:val="26"/>
        </w:rPr>
        <w:t>Заявление об удержании налога на доходы физических лиц по ставке 13% (только для налоговых резидентов)</w:t>
      </w:r>
    </w:p>
    <w:p w:rsidR="0091287A" w:rsidRDefault="00244D71" w:rsidP="00E51B26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D614D8">
        <w:rPr>
          <w:szCs w:val="26"/>
        </w:rPr>
        <w:t xml:space="preserve">Оплата </w:t>
      </w:r>
      <w:r w:rsidR="0091287A" w:rsidRPr="00D614D8">
        <w:rPr>
          <w:szCs w:val="26"/>
        </w:rPr>
        <w:t xml:space="preserve">по договору учебному ассистенту </w:t>
      </w:r>
      <w:r w:rsidR="00741AC5" w:rsidRPr="00D614D8">
        <w:rPr>
          <w:szCs w:val="26"/>
        </w:rPr>
        <w:t xml:space="preserve">производится </w:t>
      </w:r>
      <w:r w:rsidR="0004068D" w:rsidRPr="00D614D8">
        <w:rPr>
          <w:szCs w:val="26"/>
        </w:rPr>
        <w:t>на основании</w:t>
      </w:r>
      <w:r w:rsidR="0091287A" w:rsidRPr="00D614D8">
        <w:rPr>
          <w:szCs w:val="26"/>
        </w:rPr>
        <w:t xml:space="preserve"> акт</w:t>
      </w:r>
      <w:r w:rsidR="0004068D" w:rsidRPr="00D614D8">
        <w:rPr>
          <w:szCs w:val="26"/>
        </w:rPr>
        <w:t>а</w:t>
      </w:r>
      <w:r w:rsidR="0091287A" w:rsidRPr="00D614D8">
        <w:rPr>
          <w:szCs w:val="26"/>
        </w:rPr>
        <w:t xml:space="preserve">. </w:t>
      </w:r>
    </w:p>
    <w:p w:rsidR="00E80B6A" w:rsidRPr="00D614D8" w:rsidRDefault="00E80B6A" w:rsidP="00E80B6A">
      <w:pPr>
        <w:pStyle w:val="a3"/>
        <w:ind w:left="567"/>
        <w:jc w:val="both"/>
        <w:rPr>
          <w:szCs w:val="26"/>
        </w:rPr>
      </w:pPr>
      <w:r w:rsidRPr="00A65E49">
        <w:rPr>
          <w:szCs w:val="26"/>
        </w:rPr>
        <w:t>Акт запускается в СДОУ в соответствии с Инструкцией по оформлению договоров ГПХ на выполнение работ/оказание услуг.</w:t>
      </w:r>
    </w:p>
    <w:p w:rsidR="00A461B9" w:rsidRPr="00D614D8" w:rsidRDefault="00A461B9" w:rsidP="00E51B26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D614D8">
        <w:rPr>
          <w:szCs w:val="26"/>
        </w:rPr>
        <w:t>Решение о расторжении договора по инициативе учебного ассистента</w:t>
      </w:r>
      <w:r w:rsidR="00B56495" w:rsidRPr="00D614D8">
        <w:rPr>
          <w:szCs w:val="26"/>
        </w:rPr>
        <w:t xml:space="preserve"> или по инициативе Университета</w:t>
      </w:r>
      <w:r w:rsidRPr="00D614D8">
        <w:rPr>
          <w:szCs w:val="26"/>
        </w:rPr>
        <w:t xml:space="preserve"> принимает подписывающее лицо – </w:t>
      </w:r>
      <w:r w:rsidR="00CC3E26" w:rsidRPr="00D614D8">
        <w:rPr>
          <w:szCs w:val="26"/>
        </w:rPr>
        <w:t>декан факультета</w:t>
      </w:r>
      <w:r w:rsidR="00C07CF6" w:rsidRPr="00D614D8">
        <w:rPr>
          <w:szCs w:val="26"/>
        </w:rPr>
        <w:t>.</w:t>
      </w:r>
    </w:p>
    <w:p w:rsidR="00B56495" w:rsidRPr="00D614D8" w:rsidRDefault="001A6685" w:rsidP="00D614D8">
      <w:pPr>
        <w:numPr>
          <w:ilvl w:val="0"/>
          <w:numId w:val="9"/>
        </w:numPr>
        <w:spacing w:before="240" w:after="240"/>
        <w:ind w:left="357" w:hanging="357"/>
        <w:outlineLvl w:val="0"/>
        <w:rPr>
          <w:b/>
          <w:sz w:val="24"/>
          <w:szCs w:val="26"/>
        </w:rPr>
      </w:pPr>
      <w:r w:rsidRPr="00D614D8">
        <w:rPr>
          <w:b/>
          <w:sz w:val="24"/>
          <w:szCs w:val="26"/>
        </w:rPr>
        <w:t>ОТВЕТСТВЕННОСТЬ УЧАСТНИКОВ ПРОЕКТА</w:t>
      </w:r>
    </w:p>
    <w:p w:rsidR="00B56495" w:rsidRPr="00D614D8" w:rsidRDefault="00CF1955" w:rsidP="00E51B26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D614D8">
        <w:rPr>
          <w:szCs w:val="26"/>
        </w:rPr>
        <w:t xml:space="preserve">Учебные офисы образовательных программ ФКН отвечают </w:t>
      </w:r>
      <w:proofErr w:type="gramStart"/>
      <w:r w:rsidRPr="00D614D8">
        <w:rPr>
          <w:szCs w:val="26"/>
        </w:rPr>
        <w:t>за</w:t>
      </w:r>
      <w:proofErr w:type="gramEnd"/>
    </w:p>
    <w:p w:rsidR="00B56495" w:rsidRPr="00D614D8" w:rsidRDefault="004C2E40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 xml:space="preserve">проверку </w:t>
      </w:r>
      <w:r w:rsidR="00B56495" w:rsidRPr="00D614D8">
        <w:rPr>
          <w:rFonts w:ascii="Times New Roman" w:hAnsi="Times New Roman"/>
          <w:sz w:val="24"/>
          <w:szCs w:val="26"/>
        </w:rPr>
        <w:t xml:space="preserve">данных </w:t>
      </w:r>
      <w:r w:rsidR="00C83AD2" w:rsidRPr="00D614D8">
        <w:rPr>
          <w:rFonts w:ascii="Times New Roman" w:hAnsi="Times New Roman"/>
          <w:sz w:val="24"/>
          <w:szCs w:val="26"/>
        </w:rPr>
        <w:t>о студентах и аспирантах</w:t>
      </w:r>
      <w:r w:rsidRPr="00D614D8">
        <w:rPr>
          <w:rFonts w:ascii="Times New Roman" w:hAnsi="Times New Roman"/>
          <w:sz w:val="24"/>
          <w:szCs w:val="26"/>
        </w:rPr>
        <w:t xml:space="preserve"> НИУ ВШЭ</w:t>
      </w:r>
      <w:r w:rsidR="00CD1E88">
        <w:rPr>
          <w:rFonts w:ascii="Times New Roman" w:hAnsi="Times New Roman"/>
          <w:sz w:val="24"/>
          <w:szCs w:val="26"/>
        </w:rPr>
        <w:t xml:space="preserve"> в заявках </w:t>
      </w:r>
      <w:r w:rsidR="00B56495" w:rsidRPr="00D614D8">
        <w:rPr>
          <w:rFonts w:ascii="Times New Roman" w:hAnsi="Times New Roman"/>
          <w:sz w:val="24"/>
          <w:szCs w:val="26"/>
        </w:rPr>
        <w:t xml:space="preserve"> преподавател</w:t>
      </w:r>
      <w:r w:rsidR="00CD1E88">
        <w:rPr>
          <w:rFonts w:ascii="Times New Roman" w:hAnsi="Times New Roman"/>
          <w:sz w:val="24"/>
          <w:szCs w:val="26"/>
        </w:rPr>
        <w:t>ей</w:t>
      </w:r>
      <w:r w:rsidR="00B56495" w:rsidRPr="00D614D8">
        <w:rPr>
          <w:rFonts w:ascii="Times New Roman" w:hAnsi="Times New Roman"/>
          <w:sz w:val="24"/>
          <w:szCs w:val="26"/>
        </w:rPr>
        <w:t xml:space="preserve"> на учебных ассистентов</w:t>
      </w:r>
      <w:r w:rsidRPr="00D614D8">
        <w:rPr>
          <w:rFonts w:ascii="Times New Roman" w:hAnsi="Times New Roman"/>
          <w:sz w:val="24"/>
          <w:szCs w:val="26"/>
        </w:rPr>
        <w:t>, на соответствие требованиям</w:t>
      </w:r>
      <w:r w:rsidR="00CE098D" w:rsidRPr="00D614D8">
        <w:rPr>
          <w:rFonts w:ascii="Times New Roman" w:hAnsi="Times New Roman"/>
          <w:sz w:val="24"/>
          <w:szCs w:val="26"/>
        </w:rPr>
        <w:t xml:space="preserve">, установленным в </w:t>
      </w:r>
      <w:proofErr w:type="spellStart"/>
      <w:r w:rsidR="00CD1E88">
        <w:rPr>
          <w:rFonts w:ascii="Times New Roman" w:hAnsi="Times New Roman"/>
          <w:sz w:val="24"/>
          <w:szCs w:val="26"/>
        </w:rPr>
        <w:t>пп</w:t>
      </w:r>
      <w:proofErr w:type="spellEnd"/>
      <w:r w:rsidR="00CD1E88">
        <w:rPr>
          <w:rFonts w:ascii="Times New Roman" w:hAnsi="Times New Roman"/>
          <w:sz w:val="24"/>
          <w:szCs w:val="26"/>
        </w:rPr>
        <w:t xml:space="preserve">. 2.2.1.1, 2.2.1.2, 2.3.1 </w:t>
      </w:r>
      <w:r w:rsidR="00CE098D" w:rsidRPr="00D614D8">
        <w:rPr>
          <w:rFonts w:ascii="Times New Roman" w:hAnsi="Times New Roman"/>
          <w:sz w:val="24"/>
          <w:szCs w:val="26"/>
        </w:rPr>
        <w:t>настояще</w:t>
      </w:r>
      <w:r w:rsidR="00CD1E88">
        <w:rPr>
          <w:rFonts w:ascii="Times New Roman" w:hAnsi="Times New Roman"/>
          <w:sz w:val="24"/>
          <w:szCs w:val="26"/>
        </w:rPr>
        <w:t>го Положения</w:t>
      </w:r>
      <w:r w:rsidR="00C83AD2" w:rsidRPr="00D614D8">
        <w:rPr>
          <w:rFonts w:ascii="Times New Roman" w:hAnsi="Times New Roman"/>
          <w:sz w:val="24"/>
          <w:szCs w:val="26"/>
        </w:rPr>
        <w:t>;</w:t>
      </w:r>
    </w:p>
    <w:p w:rsidR="004B5116" w:rsidRPr="00D614D8" w:rsidRDefault="00D1590C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подготовку информации в соответствии с п. 3.2</w:t>
      </w:r>
      <w:r w:rsidR="004B5116" w:rsidRPr="00D614D8">
        <w:rPr>
          <w:rFonts w:ascii="Times New Roman" w:hAnsi="Times New Roman"/>
          <w:sz w:val="24"/>
          <w:szCs w:val="26"/>
        </w:rPr>
        <w:t xml:space="preserve"> и информирование студентов</w:t>
      </w:r>
      <w:r w:rsidR="00F5766A" w:rsidRPr="00D614D8">
        <w:rPr>
          <w:rFonts w:ascii="Times New Roman" w:hAnsi="Times New Roman"/>
          <w:sz w:val="24"/>
          <w:szCs w:val="26"/>
        </w:rPr>
        <w:t>;</w:t>
      </w:r>
    </w:p>
    <w:p w:rsidR="00F5766A" w:rsidRPr="00D614D8" w:rsidRDefault="00F5766A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>информирование образовательной комиссии ФКН о количестве студентов и студенческих групп, изучающих дисциплину.</w:t>
      </w:r>
    </w:p>
    <w:p w:rsidR="00CF1955" w:rsidRPr="00D614D8" w:rsidRDefault="00CF1955" w:rsidP="00E51B26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D614D8">
        <w:rPr>
          <w:szCs w:val="26"/>
        </w:rPr>
        <w:t xml:space="preserve"> Менеджеры департаментов </w:t>
      </w:r>
      <w:r w:rsidR="00F5766A" w:rsidRPr="00D614D8">
        <w:rPr>
          <w:szCs w:val="26"/>
        </w:rPr>
        <w:t xml:space="preserve">или иные ответственные лица департаментов </w:t>
      </w:r>
      <w:r w:rsidRPr="00D614D8">
        <w:rPr>
          <w:szCs w:val="26"/>
        </w:rPr>
        <w:t xml:space="preserve">ФКН отвечают </w:t>
      </w:r>
      <w:proofErr w:type="gramStart"/>
      <w:r w:rsidRPr="00D614D8">
        <w:rPr>
          <w:szCs w:val="26"/>
        </w:rPr>
        <w:t>за</w:t>
      </w:r>
      <w:proofErr w:type="gramEnd"/>
    </w:p>
    <w:p w:rsidR="00B56495" w:rsidRPr="00D614D8" w:rsidRDefault="00CE098D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>к</w:t>
      </w:r>
      <w:r w:rsidR="00B56495" w:rsidRPr="00D614D8">
        <w:rPr>
          <w:rFonts w:ascii="Times New Roman" w:hAnsi="Times New Roman"/>
          <w:sz w:val="24"/>
          <w:szCs w:val="26"/>
        </w:rPr>
        <w:t xml:space="preserve">онсультирование </w:t>
      </w:r>
      <w:r w:rsidRPr="00D614D8">
        <w:rPr>
          <w:rFonts w:ascii="Times New Roman" w:hAnsi="Times New Roman"/>
          <w:sz w:val="24"/>
          <w:szCs w:val="26"/>
        </w:rPr>
        <w:t>учебных ассистентов</w:t>
      </w:r>
      <w:r w:rsidR="00B56495" w:rsidRPr="00D614D8">
        <w:rPr>
          <w:rFonts w:ascii="Times New Roman" w:hAnsi="Times New Roman"/>
          <w:sz w:val="24"/>
          <w:szCs w:val="26"/>
        </w:rPr>
        <w:t xml:space="preserve"> по вопросам заполнения до</w:t>
      </w:r>
      <w:r w:rsidR="00F5766A" w:rsidRPr="00D614D8">
        <w:rPr>
          <w:rFonts w:ascii="Times New Roman" w:hAnsi="Times New Roman"/>
          <w:sz w:val="24"/>
          <w:szCs w:val="26"/>
        </w:rPr>
        <w:t>говора, акта, составления отчетных материалов</w:t>
      </w:r>
      <w:r w:rsidR="00B56495" w:rsidRPr="00D614D8">
        <w:rPr>
          <w:rFonts w:ascii="Times New Roman" w:hAnsi="Times New Roman"/>
          <w:sz w:val="24"/>
          <w:szCs w:val="26"/>
        </w:rPr>
        <w:t>;</w:t>
      </w:r>
    </w:p>
    <w:p w:rsidR="00CF1955" w:rsidRPr="00D614D8" w:rsidRDefault="00CF1955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>оформление договоров и актов.</w:t>
      </w:r>
    </w:p>
    <w:p w:rsidR="00CF1955" w:rsidRPr="00D614D8" w:rsidRDefault="00D1590C" w:rsidP="00D1590C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>
        <w:rPr>
          <w:szCs w:val="26"/>
        </w:rPr>
        <w:t>Менеджер</w:t>
      </w:r>
      <w:r w:rsidR="00CF1955" w:rsidRPr="00D614D8">
        <w:rPr>
          <w:szCs w:val="26"/>
        </w:rPr>
        <w:t xml:space="preserve"> образовательной комиссии отвечает </w:t>
      </w:r>
      <w:proofErr w:type="gramStart"/>
      <w:r w:rsidR="00CF1955" w:rsidRPr="00D614D8">
        <w:rPr>
          <w:szCs w:val="26"/>
        </w:rPr>
        <w:t>за</w:t>
      </w:r>
      <w:proofErr w:type="gramEnd"/>
      <w:r w:rsidR="00CF1955" w:rsidRPr="00D614D8">
        <w:rPr>
          <w:szCs w:val="26"/>
        </w:rPr>
        <w:t>:</w:t>
      </w:r>
    </w:p>
    <w:p w:rsidR="00CF1955" w:rsidRPr="00D614D8" w:rsidRDefault="00CF1955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t xml:space="preserve">консультирование преподавателей по вопросам заполнения заявок, критериев отбора кандидатов на позиции учебных ассистентов; </w:t>
      </w:r>
    </w:p>
    <w:p w:rsidR="00CF1955" w:rsidRPr="00D614D8" w:rsidRDefault="00CF1955" w:rsidP="00D614D8">
      <w:pPr>
        <w:pStyle w:val="af7"/>
        <w:numPr>
          <w:ilvl w:val="2"/>
          <w:numId w:val="9"/>
        </w:numPr>
        <w:ind w:left="1134" w:hanging="567"/>
        <w:jc w:val="both"/>
        <w:rPr>
          <w:rFonts w:ascii="Times New Roman" w:hAnsi="Times New Roman"/>
          <w:sz w:val="24"/>
          <w:szCs w:val="26"/>
        </w:rPr>
      </w:pPr>
      <w:r w:rsidRPr="00D614D8">
        <w:rPr>
          <w:rFonts w:ascii="Times New Roman" w:hAnsi="Times New Roman"/>
          <w:sz w:val="24"/>
          <w:szCs w:val="26"/>
        </w:rPr>
        <w:lastRenderedPageBreak/>
        <w:t>уведомление преподавателя, подавшего заявку на привлечение учебного ассистента</w:t>
      </w:r>
      <w:r w:rsidR="00F5766A" w:rsidRPr="00D614D8">
        <w:rPr>
          <w:rFonts w:ascii="Times New Roman" w:hAnsi="Times New Roman"/>
          <w:sz w:val="24"/>
          <w:szCs w:val="26"/>
        </w:rPr>
        <w:t>,</w:t>
      </w:r>
      <w:r w:rsidRPr="00D614D8">
        <w:rPr>
          <w:rFonts w:ascii="Times New Roman" w:hAnsi="Times New Roman"/>
          <w:sz w:val="24"/>
          <w:szCs w:val="26"/>
        </w:rPr>
        <w:t xml:space="preserve"> и руководителя </w:t>
      </w:r>
      <w:r w:rsidR="00F5766A" w:rsidRPr="00D614D8">
        <w:rPr>
          <w:rFonts w:ascii="Times New Roman" w:hAnsi="Times New Roman"/>
          <w:sz w:val="24"/>
          <w:szCs w:val="26"/>
        </w:rPr>
        <w:t>департамента</w:t>
      </w:r>
      <w:r w:rsidRPr="00D614D8">
        <w:rPr>
          <w:rFonts w:ascii="Times New Roman" w:hAnsi="Times New Roman"/>
          <w:sz w:val="24"/>
          <w:szCs w:val="26"/>
        </w:rPr>
        <w:t>, на которо</w:t>
      </w:r>
      <w:r w:rsidR="00F5766A" w:rsidRPr="00D614D8">
        <w:rPr>
          <w:rFonts w:ascii="Times New Roman" w:hAnsi="Times New Roman"/>
          <w:sz w:val="24"/>
          <w:szCs w:val="26"/>
        </w:rPr>
        <w:t>м</w:t>
      </w:r>
      <w:r w:rsidRPr="00D614D8">
        <w:rPr>
          <w:rFonts w:ascii="Times New Roman" w:hAnsi="Times New Roman"/>
          <w:sz w:val="24"/>
          <w:szCs w:val="26"/>
        </w:rPr>
        <w:t xml:space="preserve"> работает преподаватель, о принятии либо отклонении заявки;</w:t>
      </w:r>
    </w:p>
    <w:p w:rsidR="00C83AD2" w:rsidRPr="00D614D8" w:rsidRDefault="00CF1955" w:rsidP="00E51B26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D614D8">
        <w:rPr>
          <w:szCs w:val="26"/>
        </w:rPr>
        <w:t xml:space="preserve">Председатель образовательной комиссии отвечает за </w:t>
      </w:r>
      <w:r w:rsidR="00CE098D" w:rsidRPr="00D614D8">
        <w:rPr>
          <w:szCs w:val="26"/>
        </w:rPr>
        <w:t>к</w:t>
      </w:r>
      <w:r w:rsidR="00C83AD2" w:rsidRPr="00D614D8">
        <w:rPr>
          <w:szCs w:val="26"/>
        </w:rPr>
        <w:t xml:space="preserve">оординацию процессов, связанных с </w:t>
      </w:r>
      <w:r w:rsidR="00CE098D" w:rsidRPr="00D614D8">
        <w:rPr>
          <w:szCs w:val="26"/>
        </w:rPr>
        <w:t>реализацией П</w:t>
      </w:r>
      <w:r w:rsidR="00C83AD2" w:rsidRPr="00D614D8">
        <w:rPr>
          <w:szCs w:val="26"/>
        </w:rPr>
        <w:t>роект</w:t>
      </w:r>
      <w:r w:rsidR="00CE098D" w:rsidRPr="00D614D8">
        <w:rPr>
          <w:szCs w:val="26"/>
        </w:rPr>
        <w:t xml:space="preserve">а </w:t>
      </w:r>
      <w:r w:rsidRPr="00D614D8">
        <w:rPr>
          <w:szCs w:val="26"/>
        </w:rPr>
        <w:t>на факультете</w:t>
      </w:r>
      <w:r w:rsidR="00C83AD2" w:rsidRPr="00D614D8">
        <w:rPr>
          <w:szCs w:val="26"/>
        </w:rPr>
        <w:t>.</w:t>
      </w:r>
    </w:p>
    <w:p w:rsidR="00F77E1A" w:rsidRPr="00D614D8" w:rsidRDefault="00F77E1A" w:rsidP="00D614D8">
      <w:pPr>
        <w:numPr>
          <w:ilvl w:val="0"/>
          <w:numId w:val="9"/>
        </w:numPr>
        <w:spacing w:before="240" w:after="240"/>
        <w:ind w:left="357" w:hanging="357"/>
        <w:outlineLvl w:val="0"/>
        <w:rPr>
          <w:b/>
          <w:sz w:val="24"/>
          <w:szCs w:val="26"/>
        </w:rPr>
      </w:pPr>
      <w:r w:rsidRPr="00D614D8">
        <w:rPr>
          <w:b/>
          <w:sz w:val="24"/>
          <w:szCs w:val="26"/>
        </w:rPr>
        <w:t>ЗАКЛЮЧИТЕЛЬНЫЕ ПОЛОЖЕНИЯ</w:t>
      </w:r>
    </w:p>
    <w:p w:rsidR="00AA45C7" w:rsidRPr="00D614D8" w:rsidRDefault="001A5658" w:rsidP="00E51B26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D614D8">
        <w:rPr>
          <w:szCs w:val="26"/>
        </w:rPr>
        <w:t>С</w:t>
      </w:r>
      <w:r w:rsidR="00F77E1A" w:rsidRPr="00D614D8">
        <w:rPr>
          <w:szCs w:val="26"/>
        </w:rPr>
        <w:t>тудент</w:t>
      </w:r>
      <w:r w:rsidR="00F10C29" w:rsidRPr="00D614D8">
        <w:rPr>
          <w:szCs w:val="26"/>
        </w:rPr>
        <w:t>ы</w:t>
      </w:r>
      <w:r w:rsidRPr="00D614D8">
        <w:rPr>
          <w:kern w:val="2"/>
          <w:szCs w:val="26"/>
        </w:rPr>
        <w:t xml:space="preserve"> Университета</w:t>
      </w:r>
      <w:r w:rsidR="00F10C29" w:rsidRPr="00D614D8">
        <w:rPr>
          <w:kern w:val="2"/>
          <w:szCs w:val="26"/>
        </w:rPr>
        <w:t xml:space="preserve">, </w:t>
      </w:r>
      <w:r w:rsidR="00AA45C7" w:rsidRPr="00D614D8">
        <w:rPr>
          <w:kern w:val="2"/>
          <w:szCs w:val="26"/>
        </w:rPr>
        <w:t>к обучению которых привлекается учебный ассистент,</w:t>
      </w:r>
      <w:r w:rsidR="00F77E1A" w:rsidRPr="00D614D8">
        <w:rPr>
          <w:szCs w:val="26"/>
        </w:rPr>
        <w:t xml:space="preserve"> вправе обращаться к преподавателю</w:t>
      </w:r>
      <w:r w:rsidR="00AA45C7" w:rsidRPr="00D614D8">
        <w:rPr>
          <w:szCs w:val="26"/>
        </w:rPr>
        <w:t xml:space="preserve"> с уведомлением о нарушении </w:t>
      </w:r>
      <w:r w:rsidRPr="00D614D8">
        <w:rPr>
          <w:szCs w:val="26"/>
        </w:rPr>
        <w:t xml:space="preserve">учебным ассистентом </w:t>
      </w:r>
      <w:r w:rsidR="00AA45C7" w:rsidRPr="00D614D8">
        <w:rPr>
          <w:szCs w:val="26"/>
        </w:rPr>
        <w:t>установленных в Университете правил.</w:t>
      </w:r>
    </w:p>
    <w:p w:rsidR="0059737B" w:rsidRPr="00D614D8" w:rsidRDefault="00821D42" w:rsidP="00E51B26">
      <w:pPr>
        <w:pStyle w:val="a3"/>
        <w:numPr>
          <w:ilvl w:val="1"/>
          <w:numId w:val="9"/>
        </w:numPr>
        <w:ind w:left="567" w:hanging="567"/>
        <w:jc w:val="both"/>
        <w:rPr>
          <w:szCs w:val="26"/>
        </w:rPr>
      </w:pPr>
      <w:r w:rsidRPr="00D614D8">
        <w:rPr>
          <w:szCs w:val="26"/>
        </w:rPr>
        <w:t>Успешное участие в Проекте может быть дополнительным основанием для рекомендации учебного ассистента в группу высокого профессионального потенциала (кадровый резерв)</w:t>
      </w:r>
      <w:r w:rsidR="001A5658" w:rsidRPr="00D614D8">
        <w:rPr>
          <w:szCs w:val="26"/>
        </w:rPr>
        <w:t xml:space="preserve"> Университета</w:t>
      </w:r>
      <w:r w:rsidRPr="00D614D8">
        <w:rPr>
          <w:szCs w:val="26"/>
        </w:rPr>
        <w:t>.</w:t>
      </w:r>
    </w:p>
    <w:p w:rsidR="002F5C98" w:rsidRPr="00D614D8" w:rsidRDefault="002F5C98" w:rsidP="00E51B26">
      <w:pPr>
        <w:pStyle w:val="a3"/>
        <w:jc w:val="both"/>
        <w:rPr>
          <w:szCs w:val="26"/>
        </w:rPr>
      </w:pPr>
    </w:p>
    <w:p w:rsidR="005F6C17" w:rsidRPr="00D614D8" w:rsidRDefault="00F5766A" w:rsidP="00E51B26">
      <w:pPr>
        <w:pStyle w:val="a3"/>
        <w:jc w:val="right"/>
        <w:rPr>
          <w:b/>
          <w:szCs w:val="26"/>
        </w:rPr>
      </w:pPr>
      <w:r w:rsidRPr="00D614D8">
        <w:rPr>
          <w:szCs w:val="26"/>
        </w:rPr>
        <w:br w:type="page"/>
      </w:r>
      <w:r w:rsidR="00534BB0" w:rsidRPr="00D614D8">
        <w:rPr>
          <w:b/>
          <w:szCs w:val="26"/>
        </w:rPr>
        <w:lastRenderedPageBreak/>
        <w:t>Приложение 1</w:t>
      </w:r>
    </w:p>
    <w:p w:rsidR="005F6C17" w:rsidRPr="00D614D8" w:rsidRDefault="005F6C17" w:rsidP="00E51B26">
      <w:pPr>
        <w:pStyle w:val="a3"/>
        <w:ind w:left="720"/>
        <w:jc w:val="center"/>
        <w:rPr>
          <w:b/>
          <w:szCs w:val="26"/>
        </w:rPr>
      </w:pPr>
      <w:r w:rsidRPr="00D614D8">
        <w:rPr>
          <w:b/>
          <w:szCs w:val="26"/>
        </w:rPr>
        <w:t>Информация о дисциплинах, реализуемых в учебном году департаментами ФКН</w:t>
      </w:r>
    </w:p>
    <w:p w:rsidR="005F6C17" w:rsidRPr="00D614D8" w:rsidRDefault="005F6C17" w:rsidP="00E51B26">
      <w:pPr>
        <w:pStyle w:val="a3"/>
        <w:ind w:left="720"/>
        <w:jc w:val="both"/>
        <w:rPr>
          <w:szCs w:val="26"/>
        </w:rPr>
      </w:pPr>
    </w:p>
    <w:p w:rsidR="005F6C17" w:rsidRPr="00D614D8" w:rsidRDefault="005F6C17" w:rsidP="00E51B26">
      <w:pPr>
        <w:pStyle w:val="a3"/>
        <w:jc w:val="both"/>
        <w:rPr>
          <w:szCs w:val="26"/>
        </w:rPr>
      </w:pPr>
      <w:r w:rsidRPr="00D614D8">
        <w:rPr>
          <w:szCs w:val="26"/>
        </w:rPr>
        <w:t xml:space="preserve">Источниками информации являются </w:t>
      </w:r>
    </w:p>
    <w:p w:rsidR="0080766A" w:rsidRPr="00D614D8" w:rsidRDefault="005F6C17" w:rsidP="00E51B26">
      <w:pPr>
        <w:pStyle w:val="a3"/>
        <w:numPr>
          <w:ilvl w:val="0"/>
          <w:numId w:val="23"/>
        </w:numPr>
        <w:jc w:val="both"/>
        <w:rPr>
          <w:szCs w:val="26"/>
        </w:rPr>
      </w:pPr>
      <w:r w:rsidRPr="00D614D8">
        <w:rPr>
          <w:szCs w:val="26"/>
        </w:rPr>
        <w:t>учебные планы</w:t>
      </w:r>
      <w:r w:rsidR="0080766A" w:rsidRPr="00D614D8">
        <w:rPr>
          <w:szCs w:val="26"/>
        </w:rPr>
        <w:t xml:space="preserve"> образовательных программ ФКН;</w:t>
      </w:r>
    </w:p>
    <w:p w:rsidR="005F6C17" w:rsidRPr="00D614D8" w:rsidRDefault="005F6C17" w:rsidP="00E51B26">
      <w:pPr>
        <w:pStyle w:val="a3"/>
        <w:numPr>
          <w:ilvl w:val="0"/>
          <w:numId w:val="23"/>
        </w:numPr>
        <w:jc w:val="both"/>
        <w:rPr>
          <w:szCs w:val="26"/>
        </w:rPr>
      </w:pPr>
      <w:r w:rsidRPr="00D614D8">
        <w:rPr>
          <w:szCs w:val="26"/>
        </w:rPr>
        <w:t>информация преподавателей ФКН, ведущих дисциплины на других образовательных программах НИУ ВШЭ</w:t>
      </w:r>
      <w:r w:rsidR="0080766A" w:rsidRPr="00D614D8">
        <w:rPr>
          <w:szCs w:val="26"/>
        </w:rPr>
        <w:t xml:space="preserve"> и желающих привлечь учебных ассистентов</w:t>
      </w:r>
    </w:p>
    <w:p w:rsidR="0080766A" w:rsidRPr="00D614D8" w:rsidRDefault="0080766A" w:rsidP="00E51B26">
      <w:pPr>
        <w:pStyle w:val="a3"/>
        <w:numPr>
          <w:ilvl w:val="0"/>
          <w:numId w:val="23"/>
        </w:numPr>
        <w:jc w:val="both"/>
        <w:rPr>
          <w:szCs w:val="26"/>
        </w:rPr>
      </w:pPr>
      <w:r w:rsidRPr="00D614D8">
        <w:rPr>
          <w:szCs w:val="26"/>
        </w:rPr>
        <w:t>информация о курсах МАГОЛЕГО, которые ведут преподаватели ФКН</w:t>
      </w:r>
    </w:p>
    <w:p w:rsidR="0080766A" w:rsidRPr="00D614D8" w:rsidRDefault="0080766A" w:rsidP="00E51B26">
      <w:pPr>
        <w:pStyle w:val="a3"/>
        <w:numPr>
          <w:ilvl w:val="0"/>
          <w:numId w:val="23"/>
        </w:numPr>
        <w:jc w:val="both"/>
        <w:rPr>
          <w:szCs w:val="26"/>
        </w:rPr>
      </w:pPr>
      <w:r w:rsidRPr="00D614D8">
        <w:rPr>
          <w:szCs w:val="26"/>
        </w:rPr>
        <w:t xml:space="preserve">информация о дисциплинах </w:t>
      </w:r>
      <w:proofErr w:type="spellStart"/>
      <w:r w:rsidRPr="00D614D8">
        <w:rPr>
          <w:szCs w:val="26"/>
        </w:rPr>
        <w:t>майноров</w:t>
      </w:r>
      <w:proofErr w:type="spellEnd"/>
      <w:r w:rsidRPr="00D614D8">
        <w:rPr>
          <w:szCs w:val="26"/>
        </w:rPr>
        <w:t>, которые ведут преподаватели ФКН.</w:t>
      </w:r>
    </w:p>
    <w:p w:rsidR="0080766A" w:rsidRPr="00D614D8" w:rsidRDefault="0080766A" w:rsidP="00E51B26">
      <w:pPr>
        <w:pStyle w:val="a3"/>
        <w:jc w:val="both"/>
        <w:rPr>
          <w:szCs w:val="26"/>
        </w:rPr>
      </w:pPr>
      <w:r w:rsidRPr="00D614D8">
        <w:rPr>
          <w:szCs w:val="26"/>
        </w:rPr>
        <w:t>Состав информации</w:t>
      </w:r>
    </w:p>
    <w:p w:rsidR="0080766A" w:rsidRPr="00D614D8" w:rsidRDefault="0080766A" w:rsidP="00E51B26">
      <w:pPr>
        <w:pStyle w:val="a3"/>
        <w:numPr>
          <w:ilvl w:val="0"/>
          <w:numId w:val="31"/>
        </w:numPr>
        <w:jc w:val="both"/>
        <w:rPr>
          <w:szCs w:val="26"/>
        </w:rPr>
      </w:pPr>
      <w:r w:rsidRPr="00D614D8">
        <w:rPr>
          <w:szCs w:val="26"/>
        </w:rPr>
        <w:t>наименование дисциплины</w:t>
      </w:r>
    </w:p>
    <w:p w:rsidR="0080766A" w:rsidRPr="00D614D8" w:rsidRDefault="0080766A" w:rsidP="00E51B26">
      <w:pPr>
        <w:pStyle w:val="a3"/>
        <w:numPr>
          <w:ilvl w:val="0"/>
          <w:numId w:val="31"/>
        </w:numPr>
        <w:jc w:val="both"/>
        <w:rPr>
          <w:szCs w:val="26"/>
        </w:rPr>
      </w:pPr>
      <w:r w:rsidRPr="00D614D8">
        <w:rPr>
          <w:szCs w:val="26"/>
        </w:rPr>
        <w:t xml:space="preserve">статус дисциплины (обязательная, по выбору, </w:t>
      </w:r>
      <w:proofErr w:type="spellStart"/>
      <w:r w:rsidRPr="00D614D8">
        <w:rPr>
          <w:szCs w:val="26"/>
        </w:rPr>
        <w:t>майнор</w:t>
      </w:r>
      <w:proofErr w:type="spellEnd"/>
      <w:r w:rsidRPr="00D614D8">
        <w:rPr>
          <w:szCs w:val="26"/>
        </w:rPr>
        <w:t>, МАГОЛЕГО, факультатив ФКН, общеуниверситетский факультатив</w:t>
      </w:r>
      <w:r w:rsidR="00CB3D6F" w:rsidRPr="00D614D8">
        <w:rPr>
          <w:szCs w:val="26"/>
        </w:rPr>
        <w:t>, адаптационная</w:t>
      </w:r>
      <w:r w:rsidRPr="00D614D8">
        <w:rPr>
          <w:szCs w:val="26"/>
        </w:rPr>
        <w:t>)</w:t>
      </w:r>
    </w:p>
    <w:p w:rsidR="00E51B26" w:rsidRPr="00D614D8" w:rsidRDefault="0080766A" w:rsidP="00E51B26">
      <w:pPr>
        <w:pStyle w:val="a3"/>
        <w:numPr>
          <w:ilvl w:val="0"/>
          <w:numId w:val="31"/>
        </w:numPr>
        <w:jc w:val="both"/>
        <w:rPr>
          <w:szCs w:val="26"/>
        </w:rPr>
      </w:pPr>
      <w:r w:rsidRPr="00D614D8">
        <w:rPr>
          <w:szCs w:val="26"/>
        </w:rPr>
        <w:t xml:space="preserve">уровень образования, </w:t>
      </w:r>
    </w:p>
    <w:p w:rsidR="00E51B26" w:rsidRPr="00D614D8" w:rsidRDefault="0080766A" w:rsidP="00E51B26">
      <w:pPr>
        <w:pStyle w:val="a3"/>
        <w:numPr>
          <w:ilvl w:val="0"/>
          <w:numId w:val="31"/>
        </w:numPr>
        <w:jc w:val="both"/>
        <w:rPr>
          <w:szCs w:val="26"/>
        </w:rPr>
      </w:pPr>
      <w:r w:rsidRPr="00D614D8">
        <w:rPr>
          <w:szCs w:val="26"/>
        </w:rPr>
        <w:t xml:space="preserve">образовательная программа, </w:t>
      </w:r>
    </w:p>
    <w:p w:rsidR="00E51B26" w:rsidRPr="00D614D8" w:rsidRDefault="00E51B26" w:rsidP="00E51B26">
      <w:pPr>
        <w:pStyle w:val="a3"/>
        <w:numPr>
          <w:ilvl w:val="0"/>
          <w:numId w:val="31"/>
        </w:numPr>
        <w:jc w:val="both"/>
        <w:rPr>
          <w:szCs w:val="26"/>
        </w:rPr>
      </w:pPr>
      <w:r w:rsidRPr="00D614D8">
        <w:rPr>
          <w:szCs w:val="26"/>
        </w:rPr>
        <w:t>магистерская программа,</w:t>
      </w:r>
    </w:p>
    <w:p w:rsidR="00E51B26" w:rsidRPr="00D614D8" w:rsidRDefault="0080766A" w:rsidP="00E51B26">
      <w:pPr>
        <w:pStyle w:val="a3"/>
        <w:numPr>
          <w:ilvl w:val="0"/>
          <w:numId w:val="31"/>
        </w:numPr>
        <w:jc w:val="both"/>
        <w:rPr>
          <w:szCs w:val="26"/>
        </w:rPr>
      </w:pPr>
      <w:r w:rsidRPr="00D614D8">
        <w:rPr>
          <w:szCs w:val="26"/>
        </w:rPr>
        <w:t xml:space="preserve">курс, </w:t>
      </w:r>
    </w:p>
    <w:p w:rsidR="0080766A" w:rsidRPr="00D614D8" w:rsidRDefault="0080766A" w:rsidP="00E51B26">
      <w:pPr>
        <w:pStyle w:val="a3"/>
        <w:numPr>
          <w:ilvl w:val="0"/>
          <w:numId w:val="31"/>
        </w:numPr>
        <w:jc w:val="both"/>
        <w:rPr>
          <w:szCs w:val="26"/>
        </w:rPr>
      </w:pPr>
      <w:r w:rsidRPr="00D614D8">
        <w:rPr>
          <w:szCs w:val="26"/>
        </w:rPr>
        <w:t>модули реализации дисциплины</w:t>
      </w:r>
      <w:r w:rsidR="00B03BDB" w:rsidRPr="00D614D8">
        <w:rPr>
          <w:szCs w:val="26"/>
        </w:rPr>
        <w:t>;</w:t>
      </w:r>
    </w:p>
    <w:p w:rsidR="00E51B26" w:rsidRPr="00D614D8" w:rsidRDefault="0080766A" w:rsidP="00E51B26">
      <w:pPr>
        <w:pStyle w:val="a3"/>
        <w:numPr>
          <w:ilvl w:val="0"/>
          <w:numId w:val="31"/>
        </w:numPr>
        <w:jc w:val="both"/>
        <w:rPr>
          <w:szCs w:val="26"/>
        </w:rPr>
      </w:pPr>
      <w:r w:rsidRPr="00D614D8">
        <w:rPr>
          <w:szCs w:val="26"/>
        </w:rPr>
        <w:t>формы текущего контроля</w:t>
      </w:r>
      <w:r w:rsidR="00E51B26" w:rsidRPr="00D614D8">
        <w:rPr>
          <w:szCs w:val="26"/>
        </w:rPr>
        <w:t>,</w:t>
      </w:r>
      <w:r w:rsidR="00B03BDB" w:rsidRPr="00D614D8">
        <w:rPr>
          <w:szCs w:val="26"/>
        </w:rPr>
        <w:t xml:space="preserve"> их количество</w:t>
      </w:r>
      <w:r w:rsidRPr="00D614D8">
        <w:rPr>
          <w:szCs w:val="26"/>
        </w:rPr>
        <w:t>,</w:t>
      </w:r>
      <w:r w:rsidR="00E51B26" w:rsidRPr="00D614D8">
        <w:rPr>
          <w:szCs w:val="26"/>
        </w:rPr>
        <w:t xml:space="preserve"> модули проведения,</w:t>
      </w:r>
      <w:r w:rsidRPr="00D614D8">
        <w:rPr>
          <w:szCs w:val="26"/>
        </w:rPr>
        <w:t xml:space="preserve"> </w:t>
      </w:r>
    </w:p>
    <w:p w:rsidR="0080766A" w:rsidRPr="00D614D8" w:rsidRDefault="000874B6" w:rsidP="00E51B26">
      <w:pPr>
        <w:pStyle w:val="a3"/>
        <w:numPr>
          <w:ilvl w:val="0"/>
          <w:numId w:val="31"/>
        </w:numPr>
        <w:jc w:val="both"/>
        <w:rPr>
          <w:szCs w:val="26"/>
        </w:rPr>
      </w:pPr>
      <w:r w:rsidRPr="00D614D8">
        <w:rPr>
          <w:szCs w:val="26"/>
        </w:rPr>
        <w:t xml:space="preserve">модули </w:t>
      </w:r>
      <w:r w:rsidR="0080766A" w:rsidRPr="00D614D8">
        <w:rPr>
          <w:szCs w:val="26"/>
        </w:rPr>
        <w:t xml:space="preserve"> промежуточного контроля</w:t>
      </w:r>
      <w:r w:rsidR="00E51B26" w:rsidRPr="00D614D8">
        <w:rPr>
          <w:szCs w:val="26"/>
        </w:rPr>
        <w:t>;</w:t>
      </w:r>
    </w:p>
    <w:p w:rsidR="0080766A" w:rsidRPr="00D614D8" w:rsidRDefault="0080766A" w:rsidP="00E51B26">
      <w:pPr>
        <w:pStyle w:val="a3"/>
        <w:numPr>
          <w:ilvl w:val="0"/>
          <w:numId w:val="31"/>
        </w:numPr>
        <w:jc w:val="both"/>
        <w:rPr>
          <w:szCs w:val="26"/>
        </w:rPr>
      </w:pPr>
      <w:r w:rsidRPr="00D614D8">
        <w:rPr>
          <w:szCs w:val="26"/>
        </w:rPr>
        <w:t>количество студентов и студенческих груп</w:t>
      </w:r>
      <w:r w:rsidR="00B03BDB" w:rsidRPr="00D614D8">
        <w:rPr>
          <w:szCs w:val="26"/>
        </w:rPr>
        <w:t>п</w:t>
      </w:r>
      <w:r w:rsidR="00E51B26" w:rsidRPr="00D614D8">
        <w:rPr>
          <w:szCs w:val="26"/>
        </w:rPr>
        <w:t>.</w:t>
      </w:r>
    </w:p>
    <w:p w:rsidR="000874B6" w:rsidRPr="00D614D8" w:rsidRDefault="000874B6" w:rsidP="00E51B26">
      <w:pPr>
        <w:pStyle w:val="a3"/>
        <w:jc w:val="both"/>
        <w:rPr>
          <w:szCs w:val="26"/>
        </w:rPr>
      </w:pPr>
    </w:p>
    <w:p w:rsidR="00534BB0" w:rsidRPr="00D614D8" w:rsidRDefault="000874B6" w:rsidP="00E51B26">
      <w:pPr>
        <w:pStyle w:val="a3"/>
        <w:jc w:val="right"/>
        <w:rPr>
          <w:b/>
          <w:szCs w:val="26"/>
        </w:rPr>
      </w:pPr>
      <w:r w:rsidRPr="00D614D8">
        <w:rPr>
          <w:szCs w:val="26"/>
        </w:rPr>
        <w:br w:type="page"/>
      </w:r>
      <w:r w:rsidR="00534BB0" w:rsidRPr="00D614D8">
        <w:rPr>
          <w:b/>
          <w:szCs w:val="26"/>
        </w:rPr>
        <w:lastRenderedPageBreak/>
        <w:t>Приложение 2</w:t>
      </w:r>
    </w:p>
    <w:p w:rsidR="00534BB0" w:rsidRPr="00D614D8" w:rsidRDefault="00534BB0" w:rsidP="00E51B26">
      <w:pPr>
        <w:pStyle w:val="a3"/>
        <w:jc w:val="center"/>
        <w:rPr>
          <w:b/>
          <w:szCs w:val="26"/>
        </w:rPr>
      </w:pPr>
      <w:r w:rsidRPr="00D614D8">
        <w:rPr>
          <w:b/>
          <w:szCs w:val="26"/>
        </w:rPr>
        <w:t>Информация о студентах, желающих стать учебными ассистентами</w:t>
      </w:r>
    </w:p>
    <w:p w:rsidR="00534BB0" w:rsidRPr="00D614D8" w:rsidRDefault="00534BB0" w:rsidP="00E51B26">
      <w:pPr>
        <w:pStyle w:val="a3"/>
        <w:jc w:val="both"/>
        <w:rPr>
          <w:szCs w:val="26"/>
        </w:rPr>
      </w:pPr>
    </w:p>
    <w:p w:rsidR="00534BB0" w:rsidRPr="00D614D8" w:rsidRDefault="00534BB0" w:rsidP="00E51B26">
      <w:pPr>
        <w:pStyle w:val="a3"/>
        <w:numPr>
          <w:ilvl w:val="0"/>
          <w:numId w:val="22"/>
        </w:numPr>
        <w:jc w:val="both"/>
        <w:rPr>
          <w:szCs w:val="26"/>
        </w:rPr>
      </w:pPr>
      <w:r w:rsidRPr="00D614D8">
        <w:rPr>
          <w:szCs w:val="26"/>
        </w:rPr>
        <w:t>Фамилия, имя, отчество</w:t>
      </w:r>
    </w:p>
    <w:p w:rsidR="00534BB0" w:rsidRPr="00D614D8" w:rsidRDefault="00534BB0" w:rsidP="00E51B26">
      <w:pPr>
        <w:pStyle w:val="a3"/>
        <w:numPr>
          <w:ilvl w:val="0"/>
          <w:numId w:val="22"/>
        </w:numPr>
        <w:jc w:val="both"/>
        <w:rPr>
          <w:szCs w:val="26"/>
        </w:rPr>
      </w:pPr>
      <w:r w:rsidRPr="00D614D8">
        <w:rPr>
          <w:szCs w:val="26"/>
        </w:rPr>
        <w:t>Образовательная программа, на которой обучается студент</w:t>
      </w:r>
    </w:p>
    <w:p w:rsidR="00534BB0" w:rsidRPr="00D614D8" w:rsidRDefault="00534BB0" w:rsidP="00E51B26">
      <w:pPr>
        <w:pStyle w:val="a3"/>
        <w:numPr>
          <w:ilvl w:val="0"/>
          <w:numId w:val="22"/>
        </w:numPr>
        <w:jc w:val="both"/>
        <w:rPr>
          <w:szCs w:val="26"/>
        </w:rPr>
      </w:pPr>
      <w:r w:rsidRPr="00D614D8">
        <w:rPr>
          <w:szCs w:val="26"/>
        </w:rPr>
        <w:t>Уровень образования (бакалавр, магистр)</w:t>
      </w:r>
    </w:p>
    <w:p w:rsidR="00534BB0" w:rsidRPr="00D614D8" w:rsidRDefault="00534BB0" w:rsidP="00E51B26">
      <w:pPr>
        <w:pStyle w:val="a3"/>
        <w:numPr>
          <w:ilvl w:val="0"/>
          <w:numId w:val="22"/>
        </w:numPr>
        <w:jc w:val="both"/>
        <w:rPr>
          <w:szCs w:val="26"/>
        </w:rPr>
      </w:pPr>
      <w:r w:rsidRPr="00D614D8">
        <w:rPr>
          <w:szCs w:val="26"/>
        </w:rPr>
        <w:t>Курс</w:t>
      </w:r>
    </w:p>
    <w:p w:rsidR="00534BB0" w:rsidRPr="00D614D8" w:rsidRDefault="00534BB0" w:rsidP="00E51B26">
      <w:pPr>
        <w:pStyle w:val="a3"/>
        <w:numPr>
          <w:ilvl w:val="0"/>
          <w:numId w:val="22"/>
        </w:numPr>
        <w:jc w:val="both"/>
        <w:rPr>
          <w:szCs w:val="26"/>
        </w:rPr>
      </w:pPr>
      <w:r w:rsidRPr="00D614D8">
        <w:rPr>
          <w:szCs w:val="26"/>
        </w:rPr>
        <w:t>Студенческая группа</w:t>
      </w:r>
    </w:p>
    <w:p w:rsidR="00534BB0" w:rsidRPr="00D614D8" w:rsidRDefault="00534BB0" w:rsidP="00E51B26">
      <w:pPr>
        <w:pStyle w:val="a3"/>
        <w:numPr>
          <w:ilvl w:val="0"/>
          <w:numId w:val="22"/>
        </w:numPr>
        <w:jc w:val="both"/>
        <w:rPr>
          <w:szCs w:val="26"/>
        </w:rPr>
      </w:pPr>
      <w:r w:rsidRPr="00D614D8">
        <w:rPr>
          <w:szCs w:val="26"/>
        </w:rPr>
        <w:t>Телефон для связи</w:t>
      </w:r>
    </w:p>
    <w:p w:rsidR="00534BB0" w:rsidRPr="00D614D8" w:rsidRDefault="00534BB0" w:rsidP="00E51B26">
      <w:pPr>
        <w:pStyle w:val="a3"/>
        <w:numPr>
          <w:ilvl w:val="0"/>
          <w:numId w:val="22"/>
        </w:numPr>
        <w:jc w:val="both"/>
        <w:rPr>
          <w:szCs w:val="26"/>
        </w:rPr>
      </w:pPr>
      <w:r w:rsidRPr="00D614D8">
        <w:rPr>
          <w:szCs w:val="26"/>
        </w:rPr>
        <w:t>Электронная почта</w:t>
      </w:r>
    </w:p>
    <w:p w:rsidR="00534BB0" w:rsidRPr="00D614D8" w:rsidRDefault="00534BB0" w:rsidP="00E51B26">
      <w:pPr>
        <w:pStyle w:val="a3"/>
        <w:numPr>
          <w:ilvl w:val="0"/>
          <w:numId w:val="22"/>
        </w:numPr>
        <w:jc w:val="both"/>
        <w:rPr>
          <w:szCs w:val="26"/>
        </w:rPr>
      </w:pPr>
      <w:r w:rsidRPr="00D614D8">
        <w:rPr>
          <w:szCs w:val="26"/>
        </w:rPr>
        <w:t xml:space="preserve">Гражданство </w:t>
      </w:r>
    </w:p>
    <w:p w:rsidR="00534BB0" w:rsidRDefault="00534BB0" w:rsidP="00E51B26">
      <w:pPr>
        <w:pStyle w:val="a3"/>
        <w:numPr>
          <w:ilvl w:val="0"/>
          <w:numId w:val="22"/>
        </w:numPr>
        <w:jc w:val="both"/>
        <w:rPr>
          <w:szCs w:val="26"/>
        </w:rPr>
      </w:pPr>
      <w:r w:rsidRPr="00D614D8">
        <w:rPr>
          <w:szCs w:val="26"/>
        </w:rPr>
        <w:t xml:space="preserve">Наименования дисциплин (до трех) в порядке приоритета, </w:t>
      </w:r>
      <w:proofErr w:type="gramStart"/>
      <w:r w:rsidRPr="00D614D8">
        <w:rPr>
          <w:szCs w:val="26"/>
        </w:rPr>
        <w:t xml:space="preserve">( </w:t>
      </w:r>
      <w:proofErr w:type="gramEnd"/>
      <w:r w:rsidRPr="00D614D8">
        <w:rPr>
          <w:szCs w:val="26"/>
        </w:rPr>
        <w:t>1 – наибольший приоритет, 3 – наименьший приоритет), с указанием оценки по каждой дисциплине</w:t>
      </w:r>
    </w:p>
    <w:p w:rsidR="009F33E9" w:rsidRPr="00D614D8" w:rsidRDefault="009F33E9" w:rsidP="00E51B26">
      <w:pPr>
        <w:pStyle w:val="a3"/>
        <w:numPr>
          <w:ilvl w:val="0"/>
          <w:numId w:val="22"/>
        </w:numPr>
        <w:jc w:val="both"/>
        <w:rPr>
          <w:szCs w:val="26"/>
        </w:rPr>
      </w:pPr>
      <w:r>
        <w:rPr>
          <w:szCs w:val="26"/>
        </w:rPr>
        <w:t>Были ли задолженности (пересдачи) в последнюю сессию</w:t>
      </w:r>
      <w:r w:rsidR="00291DE0">
        <w:rPr>
          <w:szCs w:val="26"/>
        </w:rPr>
        <w:t>, если да, то по каким дисциплинам.</w:t>
      </w:r>
    </w:p>
    <w:p w:rsidR="000874B6" w:rsidRPr="00D614D8" w:rsidRDefault="00534BB0" w:rsidP="00E51B26">
      <w:pPr>
        <w:pStyle w:val="a3"/>
        <w:ind w:left="720"/>
        <w:jc w:val="right"/>
        <w:rPr>
          <w:b/>
          <w:szCs w:val="26"/>
        </w:rPr>
      </w:pPr>
      <w:r w:rsidRPr="00D614D8">
        <w:rPr>
          <w:szCs w:val="26"/>
        </w:rPr>
        <w:br w:type="page"/>
      </w:r>
      <w:r w:rsidR="000874B6" w:rsidRPr="00D614D8">
        <w:rPr>
          <w:b/>
          <w:szCs w:val="26"/>
        </w:rPr>
        <w:lastRenderedPageBreak/>
        <w:t>Приложение 3</w:t>
      </w:r>
    </w:p>
    <w:p w:rsidR="000874B6" w:rsidRPr="00D614D8" w:rsidRDefault="000874B6" w:rsidP="00E51B26">
      <w:pPr>
        <w:pStyle w:val="a3"/>
        <w:ind w:left="720"/>
        <w:jc w:val="center"/>
        <w:rPr>
          <w:b/>
          <w:szCs w:val="26"/>
        </w:rPr>
      </w:pPr>
      <w:r w:rsidRPr="00D614D8">
        <w:rPr>
          <w:b/>
          <w:szCs w:val="26"/>
        </w:rPr>
        <w:t>Информация в заявках на привлечение учебных ассистентов</w:t>
      </w:r>
      <w:r w:rsidR="00036F1C">
        <w:rPr>
          <w:b/>
          <w:szCs w:val="26"/>
        </w:rPr>
        <w:t>. Заявки подаются через личный кабинет.</w:t>
      </w:r>
    </w:p>
    <w:p w:rsidR="000874B6" w:rsidRPr="00D614D8" w:rsidRDefault="000874B6" w:rsidP="00E51B26">
      <w:pPr>
        <w:pStyle w:val="a3"/>
        <w:jc w:val="both"/>
        <w:rPr>
          <w:szCs w:val="26"/>
        </w:rPr>
      </w:pPr>
    </w:p>
    <w:p w:rsidR="000874B6" w:rsidRPr="00D614D8" w:rsidRDefault="000874B6" w:rsidP="00E51B26">
      <w:pPr>
        <w:pStyle w:val="a3"/>
        <w:numPr>
          <w:ilvl w:val="0"/>
          <w:numId w:val="25"/>
        </w:numPr>
        <w:jc w:val="both"/>
        <w:rPr>
          <w:szCs w:val="26"/>
        </w:rPr>
      </w:pPr>
      <w:r w:rsidRPr="00D614D8">
        <w:rPr>
          <w:szCs w:val="26"/>
        </w:rPr>
        <w:t xml:space="preserve">ФИО </w:t>
      </w:r>
      <w:r w:rsidR="00B03BDB" w:rsidRPr="00D614D8">
        <w:rPr>
          <w:szCs w:val="26"/>
        </w:rPr>
        <w:t>заявителя</w:t>
      </w:r>
      <w:r w:rsidRPr="00D614D8">
        <w:rPr>
          <w:szCs w:val="26"/>
        </w:rPr>
        <w:t xml:space="preserve"> (на о</w:t>
      </w:r>
      <w:r w:rsidR="00534BB0" w:rsidRPr="00D614D8">
        <w:rPr>
          <w:szCs w:val="26"/>
        </w:rPr>
        <w:t>дну дисциплину заявку подает один</w:t>
      </w:r>
      <w:r w:rsidRPr="00D614D8">
        <w:rPr>
          <w:szCs w:val="26"/>
        </w:rPr>
        <w:t xml:space="preserve"> </w:t>
      </w:r>
      <w:r w:rsidR="00534BB0" w:rsidRPr="00D614D8">
        <w:rPr>
          <w:szCs w:val="26"/>
        </w:rPr>
        <w:t>преподаватель</w:t>
      </w:r>
      <w:r w:rsidRPr="00D614D8">
        <w:rPr>
          <w:szCs w:val="26"/>
        </w:rPr>
        <w:t>);</w:t>
      </w:r>
    </w:p>
    <w:p w:rsidR="00CB3D6F" w:rsidRPr="00D614D8" w:rsidRDefault="00B03BDB" w:rsidP="00E51B26">
      <w:pPr>
        <w:pStyle w:val="a3"/>
        <w:numPr>
          <w:ilvl w:val="0"/>
          <w:numId w:val="25"/>
        </w:numPr>
        <w:jc w:val="both"/>
        <w:rPr>
          <w:szCs w:val="26"/>
        </w:rPr>
      </w:pPr>
      <w:r w:rsidRPr="00D614D8">
        <w:rPr>
          <w:szCs w:val="26"/>
        </w:rPr>
        <w:t xml:space="preserve">Информация о руководителе учебного ассистента: </w:t>
      </w:r>
    </w:p>
    <w:p w:rsidR="00CB3D6F" w:rsidRPr="00D614D8" w:rsidRDefault="000874B6" w:rsidP="00E51B26">
      <w:pPr>
        <w:pStyle w:val="a3"/>
        <w:numPr>
          <w:ilvl w:val="1"/>
          <w:numId w:val="28"/>
        </w:numPr>
        <w:jc w:val="both"/>
        <w:rPr>
          <w:szCs w:val="26"/>
        </w:rPr>
      </w:pPr>
      <w:r w:rsidRPr="00D614D8">
        <w:rPr>
          <w:szCs w:val="26"/>
        </w:rPr>
        <w:t>ФИО</w:t>
      </w:r>
      <w:proofErr w:type="gramStart"/>
      <w:r w:rsidRPr="00D614D8">
        <w:rPr>
          <w:szCs w:val="26"/>
        </w:rPr>
        <w:t xml:space="preserve"> ,</w:t>
      </w:r>
      <w:proofErr w:type="gramEnd"/>
      <w:r w:rsidRPr="00D614D8">
        <w:rPr>
          <w:szCs w:val="26"/>
        </w:rPr>
        <w:t xml:space="preserve"> </w:t>
      </w:r>
    </w:p>
    <w:p w:rsidR="00CB3D6F" w:rsidRPr="00D614D8" w:rsidRDefault="000874B6" w:rsidP="00E51B26">
      <w:pPr>
        <w:pStyle w:val="a3"/>
        <w:numPr>
          <w:ilvl w:val="1"/>
          <w:numId w:val="28"/>
        </w:numPr>
        <w:jc w:val="both"/>
        <w:rPr>
          <w:szCs w:val="26"/>
        </w:rPr>
      </w:pPr>
      <w:r w:rsidRPr="00D614D8">
        <w:rPr>
          <w:szCs w:val="26"/>
        </w:rPr>
        <w:t xml:space="preserve">должность, </w:t>
      </w:r>
    </w:p>
    <w:p w:rsidR="00CB3D6F" w:rsidRPr="00D614D8" w:rsidRDefault="000874B6" w:rsidP="00E51B26">
      <w:pPr>
        <w:pStyle w:val="a3"/>
        <w:numPr>
          <w:ilvl w:val="1"/>
          <w:numId w:val="28"/>
        </w:numPr>
        <w:jc w:val="both"/>
        <w:rPr>
          <w:szCs w:val="26"/>
        </w:rPr>
      </w:pPr>
      <w:r w:rsidRPr="00D614D8">
        <w:rPr>
          <w:szCs w:val="26"/>
        </w:rPr>
        <w:t xml:space="preserve">место работы (факультет, департамент, кафедра), </w:t>
      </w:r>
    </w:p>
    <w:p w:rsidR="00CB3D6F" w:rsidRPr="00D614D8" w:rsidRDefault="00534BB0" w:rsidP="00E51B26">
      <w:pPr>
        <w:pStyle w:val="a3"/>
        <w:numPr>
          <w:ilvl w:val="1"/>
          <w:numId w:val="28"/>
        </w:numPr>
        <w:jc w:val="both"/>
        <w:rPr>
          <w:szCs w:val="26"/>
        </w:rPr>
      </w:pPr>
      <w:r w:rsidRPr="00D614D8">
        <w:rPr>
          <w:szCs w:val="26"/>
        </w:rPr>
        <w:t xml:space="preserve">условия работы (штатный, внутренний совместитель, внешний совместитель, ГПД), </w:t>
      </w:r>
    </w:p>
    <w:p w:rsidR="00CB3D6F" w:rsidRPr="00D614D8" w:rsidRDefault="000874B6" w:rsidP="00E51B26">
      <w:pPr>
        <w:pStyle w:val="a3"/>
        <w:numPr>
          <w:ilvl w:val="1"/>
          <w:numId w:val="28"/>
        </w:numPr>
        <w:jc w:val="both"/>
        <w:rPr>
          <w:szCs w:val="26"/>
        </w:rPr>
      </w:pPr>
      <w:r w:rsidRPr="00D614D8">
        <w:rPr>
          <w:szCs w:val="26"/>
        </w:rPr>
        <w:t xml:space="preserve">телефон, </w:t>
      </w:r>
    </w:p>
    <w:p w:rsidR="000874B6" w:rsidRPr="00D614D8" w:rsidRDefault="00B03BDB" w:rsidP="00E51B26">
      <w:pPr>
        <w:pStyle w:val="a3"/>
        <w:numPr>
          <w:ilvl w:val="1"/>
          <w:numId w:val="28"/>
        </w:numPr>
        <w:jc w:val="both"/>
        <w:rPr>
          <w:szCs w:val="26"/>
        </w:rPr>
      </w:pPr>
      <w:r w:rsidRPr="00D614D8">
        <w:rPr>
          <w:szCs w:val="26"/>
          <w:lang w:val="en-US"/>
        </w:rPr>
        <w:t>e</w:t>
      </w:r>
      <w:r w:rsidRPr="00D614D8">
        <w:rPr>
          <w:szCs w:val="26"/>
        </w:rPr>
        <w:t>-</w:t>
      </w:r>
      <w:r w:rsidRPr="00D614D8">
        <w:rPr>
          <w:szCs w:val="26"/>
          <w:lang w:val="en-US"/>
        </w:rPr>
        <w:t>mail</w:t>
      </w:r>
      <w:r w:rsidR="000874B6" w:rsidRPr="00D614D8">
        <w:rPr>
          <w:szCs w:val="26"/>
        </w:rPr>
        <w:t>;</w:t>
      </w:r>
    </w:p>
    <w:p w:rsidR="00CB3D6F" w:rsidRPr="00D614D8" w:rsidRDefault="000874B6" w:rsidP="00E51B26">
      <w:pPr>
        <w:pStyle w:val="a3"/>
        <w:numPr>
          <w:ilvl w:val="0"/>
          <w:numId w:val="25"/>
        </w:numPr>
        <w:jc w:val="both"/>
        <w:rPr>
          <w:szCs w:val="26"/>
        </w:rPr>
      </w:pPr>
      <w:r w:rsidRPr="00D614D8">
        <w:rPr>
          <w:szCs w:val="26"/>
        </w:rPr>
        <w:t xml:space="preserve">Информация о дисциплине: </w:t>
      </w:r>
    </w:p>
    <w:p w:rsidR="00CB3D6F" w:rsidRPr="00D614D8" w:rsidRDefault="00B03BDB" w:rsidP="00E51B26">
      <w:pPr>
        <w:pStyle w:val="a3"/>
        <w:numPr>
          <w:ilvl w:val="1"/>
          <w:numId w:val="29"/>
        </w:numPr>
        <w:jc w:val="both"/>
        <w:rPr>
          <w:szCs w:val="26"/>
        </w:rPr>
      </w:pPr>
      <w:r w:rsidRPr="00D614D8">
        <w:rPr>
          <w:szCs w:val="26"/>
        </w:rPr>
        <w:t>н</w:t>
      </w:r>
      <w:r w:rsidR="000874B6" w:rsidRPr="00D614D8">
        <w:rPr>
          <w:szCs w:val="26"/>
        </w:rPr>
        <w:t xml:space="preserve">аименование, </w:t>
      </w:r>
    </w:p>
    <w:p w:rsidR="00CB3D6F" w:rsidRPr="00D614D8" w:rsidRDefault="000874B6" w:rsidP="00E51B26">
      <w:pPr>
        <w:pStyle w:val="a3"/>
        <w:numPr>
          <w:ilvl w:val="1"/>
          <w:numId w:val="29"/>
        </w:numPr>
        <w:jc w:val="both"/>
        <w:rPr>
          <w:szCs w:val="26"/>
        </w:rPr>
      </w:pPr>
      <w:r w:rsidRPr="00D614D8">
        <w:rPr>
          <w:szCs w:val="26"/>
        </w:rPr>
        <w:t>статус дисциплины</w:t>
      </w:r>
      <w:r w:rsidR="00CB3D6F" w:rsidRPr="00D614D8">
        <w:rPr>
          <w:szCs w:val="26"/>
        </w:rPr>
        <w:t xml:space="preserve"> (обязательная, по выбору, </w:t>
      </w:r>
      <w:proofErr w:type="spellStart"/>
      <w:r w:rsidR="00CB3D6F" w:rsidRPr="00D614D8">
        <w:rPr>
          <w:szCs w:val="26"/>
        </w:rPr>
        <w:t>майнор</w:t>
      </w:r>
      <w:proofErr w:type="spellEnd"/>
      <w:r w:rsidR="00CB3D6F" w:rsidRPr="00D614D8">
        <w:rPr>
          <w:szCs w:val="26"/>
        </w:rPr>
        <w:t>, МАГОЛЕГО, факультатив, факультатив ФКН, общеуниверситетский факультатив, адаптационная)</w:t>
      </w:r>
      <w:r w:rsidRPr="00D614D8">
        <w:rPr>
          <w:szCs w:val="26"/>
        </w:rPr>
        <w:t xml:space="preserve"> </w:t>
      </w:r>
    </w:p>
    <w:p w:rsidR="00CB3D6F" w:rsidRPr="00D614D8" w:rsidRDefault="00CB3D6F" w:rsidP="00E51B26">
      <w:pPr>
        <w:pStyle w:val="a3"/>
        <w:numPr>
          <w:ilvl w:val="1"/>
          <w:numId w:val="29"/>
        </w:numPr>
        <w:jc w:val="both"/>
        <w:rPr>
          <w:szCs w:val="26"/>
        </w:rPr>
      </w:pPr>
      <w:r w:rsidRPr="00D614D8">
        <w:rPr>
          <w:szCs w:val="26"/>
        </w:rPr>
        <w:t xml:space="preserve">уровень образования, </w:t>
      </w:r>
    </w:p>
    <w:p w:rsidR="00CB3D6F" w:rsidRPr="00D614D8" w:rsidRDefault="000874B6" w:rsidP="00E51B26">
      <w:pPr>
        <w:pStyle w:val="a3"/>
        <w:numPr>
          <w:ilvl w:val="1"/>
          <w:numId w:val="29"/>
        </w:numPr>
        <w:jc w:val="both"/>
        <w:rPr>
          <w:szCs w:val="26"/>
        </w:rPr>
      </w:pPr>
      <w:r w:rsidRPr="00D614D8">
        <w:rPr>
          <w:szCs w:val="26"/>
        </w:rPr>
        <w:t>образовательная программа</w:t>
      </w:r>
      <w:r w:rsidR="00CB3D6F" w:rsidRPr="00D614D8">
        <w:rPr>
          <w:szCs w:val="26"/>
        </w:rPr>
        <w:t>,</w:t>
      </w:r>
    </w:p>
    <w:p w:rsidR="00CB3D6F" w:rsidRPr="00D614D8" w:rsidRDefault="00CB3D6F" w:rsidP="00E51B26">
      <w:pPr>
        <w:pStyle w:val="a3"/>
        <w:numPr>
          <w:ilvl w:val="1"/>
          <w:numId w:val="29"/>
        </w:numPr>
        <w:jc w:val="both"/>
        <w:rPr>
          <w:szCs w:val="26"/>
        </w:rPr>
      </w:pPr>
      <w:r w:rsidRPr="00D614D8">
        <w:rPr>
          <w:szCs w:val="26"/>
        </w:rPr>
        <w:t>магистерская программа,</w:t>
      </w:r>
      <w:r w:rsidR="000874B6" w:rsidRPr="00D614D8">
        <w:rPr>
          <w:szCs w:val="26"/>
        </w:rPr>
        <w:t xml:space="preserve"> </w:t>
      </w:r>
    </w:p>
    <w:p w:rsidR="00CB3D6F" w:rsidRPr="00D614D8" w:rsidRDefault="000874B6" w:rsidP="00E51B26">
      <w:pPr>
        <w:pStyle w:val="a3"/>
        <w:numPr>
          <w:ilvl w:val="1"/>
          <w:numId w:val="29"/>
        </w:numPr>
        <w:jc w:val="both"/>
        <w:rPr>
          <w:szCs w:val="26"/>
        </w:rPr>
      </w:pPr>
      <w:r w:rsidRPr="00D614D8">
        <w:rPr>
          <w:szCs w:val="26"/>
        </w:rPr>
        <w:t xml:space="preserve">курс, </w:t>
      </w:r>
    </w:p>
    <w:p w:rsidR="000874B6" w:rsidRPr="00D614D8" w:rsidRDefault="000874B6" w:rsidP="00E51B26">
      <w:pPr>
        <w:pStyle w:val="a3"/>
        <w:numPr>
          <w:ilvl w:val="1"/>
          <w:numId w:val="29"/>
        </w:numPr>
        <w:jc w:val="both"/>
        <w:rPr>
          <w:szCs w:val="26"/>
        </w:rPr>
      </w:pPr>
      <w:r w:rsidRPr="00D614D8">
        <w:rPr>
          <w:szCs w:val="26"/>
        </w:rPr>
        <w:t>модули</w:t>
      </w:r>
      <w:r w:rsidR="00B03BDB" w:rsidRPr="00D614D8">
        <w:rPr>
          <w:szCs w:val="26"/>
        </w:rPr>
        <w:t xml:space="preserve"> реализации;</w:t>
      </w:r>
    </w:p>
    <w:p w:rsidR="00CB3D6F" w:rsidRPr="00D614D8" w:rsidRDefault="00CB3D6F" w:rsidP="00E51B26">
      <w:pPr>
        <w:pStyle w:val="a3"/>
        <w:numPr>
          <w:ilvl w:val="0"/>
          <w:numId w:val="25"/>
        </w:numPr>
        <w:jc w:val="both"/>
        <w:rPr>
          <w:szCs w:val="26"/>
        </w:rPr>
      </w:pPr>
      <w:r w:rsidRPr="00D614D8">
        <w:rPr>
          <w:szCs w:val="26"/>
        </w:rPr>
        <w:t>Информация о количестве учебных групп и количестве студентов, изучающих дисциплину;</w:t>
      </w:r>
    </w:p>
    <w:p w:rsidR="00CB3D6F" w:rsidRPr="00D614D8" w:rsidRDefault="00B03BDB" w:rsidP="00E51B26">
      <w:pPr>
        <w:pStyle w:val="a3"/>
        <w:numPr>
          <w:ilvl w:val="0"/>
          <w:numId w:val="25"/>
        </w:numPr>
        <w:jc w:val="both"/>
        <w:rPr>
          <w:szCs w:val="26"/>
        </w:rPr>
      </w:pPr>
      <w:r w:rsidRPr="00D614D8">
        <w:rPr>
          <w:szCs w:val="26"/>
        </w:rPr>
        <w:t xml:space="preserve">Информация о кандидатуре учебного ассистента: </w:t>
      </w:r>
    </w:p>
    <w:p w:rsidR="00CB3D6F" w:rsidRPr="00D614D8" w:rsidRDefault="00B03BDB" w:rsidP="00E51B26">
      <w:pPr>
        <w:pStyle w:val="a3"/>
        <w:numPr>
          <w:ilvl w:val="1"/>
          <w:numId w:val="30"/>
        </w:numPr>
        <w:jc w:val="both"/>
        <w:rPr>
          <w:szCs w:val="26"/>
        </w:rPr>
      </w:pPr>
      <w:r w:rsidRPr="00D614D8">
        <w:rPr>
          <w:szCs w:val="26"/>
        </w:rPr>
        <w:t xml:space="preserve">ФИО, </w:t>
      </w:r>
    </w:p>
    <w:p w:rsidR="00CB3D6F" w:rsidRPr="00D614D8" w:rsidRDefault="00B03BDB" w:rsidP="00E51B26">
      <w:pPr>
        <w:pStyle w:val="a3"/>
        <w:numPr>
          <w:ilvl w:val="1"/>
          <w:numId w:val="30"/>
        </w:numPr>
        <w:jc w:val="both"/>
        <w:rPr>
          <w:szCs w:val="26"/>
        </w:rPr>
      </w:pPr>
      <w:r w:rsidRPr="00D614D8">
        <w:rPr>
          <w:szCs w:val="26"/>
        </w:rPr>
        <w:t xml:space="preserve">факультет, </w:t>
      </w:r>
    </w:p>
    <w:p w:rsidR="00CB3D6F" w:rsidRPr="00D614D8" w:rsidRDefault="00B03BDB" w:rsidP="00E51B26">
      <w:pPr>
        <w:pStyle w:val="a3"/>
        <w:numPr>
          <w:ilvl w:val="1"/>
          <w:numId w:val="30"/>
        </w:numPr>
        <w:jc w:val="both"/>
        <w:rPr>
          <w:szCs w:val="26"/>
        </w:rPr>
      </w:pPr>
      <w:r w:rsidRPr="00D614D8">
        <w:rPr>
          <w:szCs w:val="26"/>
        </w:rPr>
        <w:t xml:space="preserve">уровень образования, </w:t>
      </w:r>
    </w:p>
    <w:p w:rsidR="00CB3D6F" w:rsidRPr="00D614D8" w:rsidRDefault="00B03BDB" w:rsidP="00E51B26">
      <w:pPr>
        <w:pStyle w:val="a3"/>
        <w:numPr>
          <w:ilvl w:val="1"/>
          <w:numId w:val="30"/>
        </w:numPr>
        <w:jc w:val="both"/>
        <w:rPr>
          <w:szCs w:val="26"/>
        </w:rPr>
      </w:pPr>
      <w:r w:rsidRPr="00D614D8">
        <w:rPr>
          <w:szCs w:val="26"/>
        </w:rPr>
        <w:t xml:space="preserve">образовательная программа, </w:t>
      </w:r>
    </w:p>
    <w:p w:rsidR="00CB3D6F" w:rsidRPr="00D614D8" w:rsidRDefault="00572875" w:rsidP="00E51B26">
      <w:pPr>
        <w:pStyle w:val="a3"/>
        <w:numPr>
          <w:ilvl w:val="1"/>
          <w:numId w:val="30"/>
        </w:numPr>
        <w:jc w:val="both"/>
        <w:rPr>
          <w:szCs w:val="26"/>
        </w:rPr>
      </w:pPr>
      <w:r w:rsidRPr="00D614D8">
        <w:rPr>
          <w:szCs w:val="26"/>
        </w:rPr>
        <w:t xml:space="preserve">курс, </w:t>
      </w:r>
    </w:p>
    <w:p w:rsidR="00CB3D6F" w:rsidRPr="00D614D8" w:rsidRDefault="00B03BDB" w:rsidP="00E51B26">
      <w:pPr>
        <w:pStyle w:val="a3"/>
        <w:numPr>
          <w:ilvl w:val="1"/>
          <w:numId w:val="30"/>
        </w:numPr>
        <w:jc w:val="both"/>
        <w:rPr>
          <w:szCs w:val="26"/>
        </w:rPr>
      </w:pPr>
      <w:r w:rsidRPr="00D614D8">
        <w:rPr>
          <w:szCs w:val="26"/>
        </w:rPr>
        <w:t xml:space="preserve">телефон, </w:t>
      </w:r>
    </w:p>
    <w:p w:rsidR="00CB3D6F" w:rsidRPr="00D614D8" w:rsidRDefault="00B03BDB" w:rsidP="00E51B26">
      <w:pPr>
        <w:pStyle w:val="a3"/>
        <w:numPr>
          <w:ilvl w:val="1"/>
          <w:numId w:val="30"/>
        </w:numPr>
        <w:jc w:val="both"/>
        <w:rPr>
          <w:szCs w:val="26"/>
        </w:rPr>
      </w:pPr>
      <w:r w:rsidRPr="00D614D8">
        <w:rPr>
          <w:szCs w:val="26"/>
          <w:lang w:val="en-US"/>
        </w:rPr>
        <w:t>e</w:t>
      </w:r>
      <w:r w:rsidRPr="00D614D8">
        <w:rPr>
          <w:szCs w:val="26"/>
        </w:rPr>
        <w:t>-</w:t>
      </w:r>
      <w:r w:rsidRPr="00D614D8">
        <w:rPr>
          <w:szCs w:val="26"/>
          <w:lang w:val="en-US"/>
        </w:rPr>
        <w:t>mail</w:t>
      </w:r>
      <w:r w:rsidRPr="00D614D8">
        <w:rPr>
          <w:szCs w:val="26"/>
        </w:rPr>
        <w:t xml:space="preserve">, </w:t>
      </w:r>
    </w:p>
    <w:p w:rsidR="00CB3D6F" w:rsidRPr="00D614D8" w:rsidRDefault="00B03BDB" w:rsidP="00E51B26">
      <w:pPr>
        <w:pStyle w:val="a3"/>
        <w:numPr>
          <w:ilvl w:val="1"/>
          <w:numId w:val="30"/>
        </w:numPr>
        <w:jc w:val="both"/>
        <w:rPr>
          <w:szCs w:val="26"/>
        </w:rPr>
      </w:pPr>
      <w:r w:rsidRPr="00D614D8">
        <w:rPr>
          <w:szCs w:val="26"/>
        </w:rPr>
        <w:t>оценка по дисциплине</w:t>
      </w:r>
      <w:r w:rsidR="00C53142" w:rsidRPr="00D614D8">
        <w:rPr>
          <w:szCs w:val="26"/>
        </w:rPr>
        <w:t xml:space="preserve">, </w:t>
      </w:r>
    </w:p>
    <w:p w:rsidR="00C53142" w:rsidRPr="00D614D8" w:rsidRDefault="00C53142" w:rsidP="00E51B26">
      <w:pPr>
        <w:pStyle w:val="a3"/>
        <w:numPr>
          <w:ilvl w:val="1"/>
          <w:numId w:val="30"/>
        </w:numPr>
        <w:jc w:val="both"/>
        <w:rPr>
          <w:szCs w:val="26"/>
        </w:rPr>
      </w:pPr>
      <w:r w:rsidRPr="00D614D8">
        <w:rPr>
          <w:szCs w:val="26"/>
        </w:rPr>
        <w:t xml:space="preserve">гражданство </w:t>
      </w:r>
    </w:p>
    <w:p w:rsidR="00572875" w:rsidRPr="00D614D8" w:rsidRDefault="00572875" w:rsidP="00E51B26">
      <w:pPr>
        <w:pStyle w:val="a3"/>
        <w:numPr>
          <w:ilvl w:val="0"/>
          <w:numId w:val="25"/>
        </w:numPr>
        <w:jc w:val="both"/>
        <w:rPr>
          <w:szCs w:val="26"/>
        </w:rPr>
      </w:pPr>
      <w:r w:rsidRPr="00D614D8">
        <w:rPr>
          <w:szCs w:val="26"/>
        </w:rPr>
        <w:t>Исполнение обязанностей учебного ассистента по договору / в зачет практики, проектной работы или иных видов учебной нагрузки.</w:t>
      </w:r>
    </w:p>
    <w:sectPr w:rsidR="00572875" w:rsidRPr="00D614D8" w:rsidSect="00372371">
      <w:headerReference w:type="default" r:id="rId9"/>
      <w:pgSz w:w="11906" w:h="16838"/>
      <w:pgMar w:top="35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C8" w:rsidRDefault="00F557C8" w:rsidP="003F4A8F">
      <w:r>
        <w:separator/>
      </w:r>
    </w:p>
  </w:endnote>
  <w:endnote w:type="continuationSeparator" w:id="0">
    <w:p w:rsidR="00F557C8" w:rsidRDefault="00F557C8" w:rsidP="003F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C8" w:rsidRDefault="00F557C8" w:rsidP="003F4A8F">
      <w:r>
        <w:separator/>
      </w:r>
    </w:p>
  </w:footnote>
  <w:footnote w:type="continuationSeparator" w:id="0">
    <w:p w:rsidR="00F557C8" w:rsidRDefault="00F557C8" w:rsidP="003F4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92" w:rsidRPr="00E62E79" w:rsidRDefault="00980F92" w:rsidP="00980F92">
    <w:pPr>
      <w:spacing w:line="360" w:lineRule="auto"/>
      <w:rPr>
        <w:color w:val="A6A6A6"/>
        <w:sz w:val="16"/>
      </w:rPr>
    </w:pPr>
    <w:r w:rsidRPr="00E62E79">
      <w:rPr>
        <w:color w:val="A6A6A6"/>
        <w:sz w:val="16"/>
        <w:szCs w:val="26"/>
      </w:rPr>
      <w:t>Положение о реализации проекта «Учебный ассистент» на факультете компьютерных наук НИУ ВШЭ</w:t>
    </w:r>
  </w:p>
  <w:p w:rsidR="0033593B" w:rsidRDefault="00E23B3C" w:rsidP="00980F92">
    <w:pPr>
      <w:pStyle w:val="a6"/>
      <w:jc w:val="center"/>
    </w:pPr>
    <w:r>
      <w:fldChar w:fldCharType="begin"/>
    </w:r>
    <w:r w:rsidR="00FA1339">
      <w:instrText xml:space="preserve"> PAGE   \* MERGEFORMAT </w:instrText>
    </w:r>
    <w:r>
      <w:fldChar w:fldCharType="separate"/>
    </w:r>
    <w:r w:rsidR="005724E3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6AD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131B8"/>
    <w:multiLevelType w:val="hybridMultilevel"/>
    <w:tmpl w:val="236EA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65AF"/>
    <w:multiLevelType w:val="hybridMultilevel"/>
    <w:tmpl w:val="54AE2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5175"/>
    <w:multiLevelType w:val="hybridMultilevel"/>
    <w:tmpl w:val="BDFE3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C74B1"/>
    <w:multiLevelType w:val="multilevel"/>
    <w:tmpl w:val="0FACA9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551D01"/>
    <w:multiLevelType w:val="multilevel"/>
    <w:tmpl w:val="0FACA9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21859DC"/>
    <w:multiLevelType w:val="multilevel"/>
    <w:tmpl w:val="0FACA9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49F591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56041DC"/>
    <w:multiLevelType w:val="multilevel"/>
    <w:tmpl w:val="CF964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900CB4"/>
    <w:multiLevelType w:val="multilevel"/>
    <w:tmpl w:val="F0AEE9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0">
    <w:nsid w:val="1F583177"/>
    <w:multiLevelType w:val="hybridMultilevel"/>
    <w:tmpl w:val="D71A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31776"/>
    <w:multiLevelType w:val="hybridMultilevel"/>
    <w:tmpl w:val="5642A682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545C13"/>
    <w:multiLevelType w:val="multilevel"/>
    <w:tmpl w:val="0FACA9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E0412A4"/>
    <w:multiLevelType w:val="hybridMultilevel"/>
    <w:tmpl w:val="91947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D43ED"/>
    <w:multiLevelType w:val="hybridMultilevel"/>
    <w:tmpl w:val="39D4F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2010E"/>
    <w:multiLevelType w:val="hybridMultilevel"/>
    <w:tmpl w:val="CBDC6776"/>
    <w:lvl w:ilvl="0" w:tplc="A2FE8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81E54"/>
    <w:multiLevelType w:val="multilevel"/>
    <w:tmpl w:val="E3B08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3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2535EE7"/>
    <w:multiLevelType w:val="multilevel"/>
    <w:tmpl w:val="0FACA9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6935687"/>
    <w:multiLevelType w:val="multilevel"/>
    <w:tmpl w:val="44886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172B22"/>
    <w:multiLevelType w:val="multilevel"/>
    <w:tmpl w:val="F992DA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2735CC0"/>
    <w:multiLevelType w:val="hybridMultilevel"/>
    <w:tmpl w:val="906291F6"/>
    <w:lvl w:ilvl="0" w:tplc="FF725AF8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32F0066"/>
    <w:multiLevelType w:val="hybridMultilevel"/>
    <w:tmpl w:val="5A76E794"/>
    <w:lvl w:ilvl="0" w:tplc="A3AEB29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4FF0918"/>
    <w:multiLevelType w:val="hybridMultilevel"/>
    <w:tmpl w:val="17BC0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24CD7"/>
    <w:multiLevelType w:val="hybridMultilevel"/>
    <w:tmpl w:val="2CE23850"/>
    <w:lvl w:ilvl="0" w:tplc="45D2FD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C4D468D"/>
    <w:multiLevelType w:val="hybridMultilevel"/>
    <w:tmpl w:val="8DB25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77CEA"/>
    <w:multiLevelType w:val="multilevel"/>
    <w:tmpl w:val="F606DF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B7776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8D35EE"/>
    <w:multiLevelType w:val="multilevel"/>
    <w:tmpl w:val="0FACA9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58E2C76"/>
    <w:multiLevelType w:val="hybridMultilevel"/>
    <w:tmpl w:val="3A1EF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C5F18"/>
    <w:multiLevelType w:val="multilevel"/>
    <w:tmpl w:val="0FACA9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C9076FC"/>
    <w:multiLevelType w:val="hybridMultilevel"/>
    <w:tmpl w:val="ED069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2"/>
  </w:num>
  <w:num w:numId="5">
    <w:abstractNumId w:val="29"/>
  </w:num>
  <w:num w:numId="6">
    <w:abstractNumId w:val="6"/>
  </w:num>
  <w:num w:numId="7">
    <w:abstractNumId w:val="5"/>
  </w:num>
  <w:num w:numId="8">
    <w:abstractNumId w:val="27"/>
  </w:num>
  <w:num w:numId="9">
    <w:abstractNumId w:val="18"/>
  </w:num>
  <w:num w:numId="10">
    <w:abstractNumId w:val="15"/>
  </w:num>
  <w:num w:numId="11">
    <w:abstractNumId w:val="23"/>
  </w:num>
  <w:num w:numId="12">
    <w:abstractNumId w:val="17"/>
  </w:num>
  <w:num w:numId="13">
    <w:abstractNumId w:val="4"/>
  </w:num>
  <w:num w:numId="14">
    <w:abstractNumId w:val="25"/>
  </w:num>
  <w:num w:numId="15">
    <w:abstractNumId w:val="16"/>
  </w:num>
  <w:num w:numId="16">
    <w:abstractNumId w:val="9"/>
  </w:num>
  <w:num w:numId="17">
    <w:abstractNumId w:val="19"/>
  </w:num>
  <w:num w:numId="18">
    <w:abstractNumId w:val="26"/>
  </w:num>
  <w:num w:numId="19">
    <w:abstractNumId w:val="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8"/>
  </w:num>
  <w:num w:numId="23">
    <w:abstractNumId w:val="14"/>
  </w:num>
  <w:num w:numId="24">
    <w:abstractNumId w:val="30"/>
  </w:num>
  <w:num w:numId="25">
    <w:abstractNumId w:val="13"/>
  </w:num>
  <w:num w:numId="26">
    <w:abstractNumId w:val="21"/>
  </w:num>
  <w:num w:numId="27">
    <w:abstractNumId w:val="8"/>
  </w:num>
  <w:num w:numId="28">
    <w:abstractNumId w:val="1"/>
  </w:num>
  <w:num w:numId="29">
    <w:abstractNumId w:val="24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1A"/>
    <w:rsid w:val="00006757"/>
    <w:rsid w:val="00007EBB"/>
    <w:rsid w:val="00011ABC"/>
    <w:rsid w:val="00014E26"/>
    <w:rsid w:val="0001645B"/>
    <w:rsid w:val="00016E29"/>
    <w:rsid w:val="000176D2"/>
    <w:rsid w:val="0003493C"/>
    <w:rsid w:val="00036F1C"/>
    <w:rsid w:val="0004068D"/>
    <w:rsid w:val="00040CE2"/>
    <w:rsid w:val="00057199"/>
    <w:rsid w:val="00062600"/>
    <w:rsid w:val="0008125F"/>
    <w:rsid w:val="000838E1"/>
    <w:rsid w:val="00084D64"/>
    <w:rsid w:val="00086940"/>
    <w:rsid w:val="000874B6"/>
    <w:rsid w:val="000953A5"/>
    <w:rsid w:val="000B1EAF"/>
    <w:rsid w:val="000B2833"/>
    <w:rsid w:val="000B3842"/>
    <w:rsid w:val="000D2371"/>
    <w:rsid w:val="000D4019"/>
    <w:rsid w:val="000E036E"/>
    <w:rsid w:val="000E1AE9"/>
    <w:rsid w:val="000E244B"/>
    <w:rsid w:val="000E394F"/>
    <w:rsid w:val="000E58A5"/>
    <w:rsid w:val="00103234"/>
    <w:rsid w:val="00104D54"/>
    <w:rsid w:val="00107F8E"/>
    <w:rsid w:val="001108CD"/>
    <w:rsid w:val="00120376"/>
    <w:rsid w:val="00121581"/>
    <w:rsid w:val="00125208"/>
    <w:rsid w:val="001272E8"/>
    <w:rsid w:val="001324EB"/>
    <w:rsid w:val="00132D5B"/>
    <w:rsid w:val="00137C54"/>
    <w:rsid w:val="001445FC"/>
    <w:rsid w:val="00145260"/>
    <w:rsid w:val="00146B23"/>
    <w:rsid w:val="00152728"/>
    <w:rsid w:val="00164003"/>
    <w:rsid w:val="00164558"/>
    <w:rsid w:val="00170F41"/>
    <w:rsid w:val="00175039"/>
    <w:rsid w:val="0019032A"/>
    <w:rsid w:val="00193366"/>
    <w:rsid w:val="0019421F"/>
    <w:rsid w:val="001A0575"/>
    <w:rsid w:val="001A5658"/>
    <w:rsid w:val="001A5E9E"/>
    <w:rsid w:val="001A640A"/>
    <w:rsid w:val="001A6685"/>
    <w:rsid w:val="001A7FAB"/>
    <w:rsid w:val="001B04AE"/>
    <w:rsid w:val="001B26CA"/>
    <w:rsid w:val="001B2C5C"/>
    <w:rsid w:val="001C016E"/>
    <w:rsid w:val="001C0F49"/>
    <w:rsid w:val="001C1FF2"/>
    <w:rsid w:val="001C4E55"/>
    <w:rsid w:val="001C55C4"/>
    <w:rsid w:val="001D304D"/>
    <w:rsid w:val="001D3A2B"/>
    <w:rsid w:val="001D55E7"/>
    <w:rsid w:val="001E04C4"/>
    <w:rsid w:val="001E077D"/>
    <w:rsid w:val="001E2132"/>
    <w:rsid w:val="001E241A"/>
    <w:rsid w:val="001F1181"/>
    <w:rsid w:val="001F1DE0"/>
    <w:rsid w:val="001F45A6"/>
    <w:rsid w:val="00205299"/>
    <w:rsid w:val="00212507"/>
    <w:rsid w:val="002178AF"/>
    <w:rsid w:val="002205E0"/>
    <w:rsid w:val="002209C3"/>
    <w:rsid w:val="00222DE5"/>
    <w:rsid w:val="0022721B"/>
    <w:rsid w:val="00240CD2"/>
    <w:rsid w:val="002411B9"/>
    <w:rsid w:val="00241929"/>
    <w:rsid w:val="00244D71"/>
    <w:rsid w:val="00251532"/>
    <w:rsid w:val="00251BE5"/>
    <w:rsid w:val="00255105"/>
    <w:rsid w:val="002574F4"/>
    <w:rsid w:val="00272AA5"/>
    <w:rsid w:val="00285AEB"/>
    <w:rsid w:val="00285FFB"/>
    <w:rsid w:val="002861C3"/>
    <w:rsid w:val="00291DE0"/>
    <w:rsid w:val="002A18FB"/>
    <w:rsid w:val="002A60D4"/>
    <w:rsid w:val="002B686D"/>
    <w:rsid w:val="002B729E"/>
    <w:rsid w:val="002D08BA"/>
    <w:rsid w:val="002D791D"/>
    <w:rsid w:val="002E630F"/>
    <w:rsid w:val="002F423C"/>
    <w:rsid w:val="002F5C98"/>
    <w:rsid w:val="002F718A"/>
    <w:rsid w:val="003005A2"/>
    <w:rsid w:val="0030241A"/>
    <w:rsid w:val="00302676"/>
    <w:rsid w:val="00305717"/>
    <w:rsid w:val="0031012C"/>
    <w:rsid w:val="00313E11"/>
    <w:rsid w:val="003179F9"/>
    <w:rsid w:val="00321A79"/>
    <w:rsid w:val="00323C04"/>
    <w:rsid w:val="00330E80"/>
    <w:rsid w:val="0033593B"/>
    <w:rsid w:val="003475C6"/>
    <w:rsid w:val="00347862"/>
    <w:rsid w:val="003550D8"/>
    <w:rsid w:val="0035684B"/>
    <w:rsid w:val="00360E31"/>
    <w:rsid w:val="00362C88"/>
    <w:rsid w:val="003649A3"/>
    <w:rsid w:val="00365286"/>
    <w:rsid w:val="00372371"/>
    <w:rsid w:val="00374F5B"/>
    <w:rsid w:val="003752E8"/>
    <w:rsid w:val="003A3299"/>
    <w:rsid w:val="003A4F22"/>
    <w:rsid w:val="003A63A6"/>
    <w:rsid w:val="003B1C99"/>
    <w:rsid w:val="003B6A7F"/>
    <w:rsid w:val="003B6FDB"/>
    <w:rsid w:val="003C7C57"/>
    <w:rsid w:val="003E1C32"/>
    <w:rsid w:val="003F35CD"/>
    <w:rsid w:val="003F4A8F"/>
    <w:rsid w:val="003F4BA3"/>
    <w:rsid w:val="003F6795"/>
    <w:rsid w:val="003F7E6A"/>
    <w:rsid w:val="004017AF"/>
    <w:rsid w:val="00401E9A"/>
    <w:rsid w:val="004053AF"/>
    <w:rsid w:val="004063D0"/>
    <w:rsid w:val="00406D86"/>
    <w:rsid w:val="00433096"/>
    <w:rsid w:val="004376DF"/>
    <w:rsid w:val="00442B6A"/>
    <w:rsid w:val="00442D80"/>
    <w:rsid w:val="00456EF5"/>
    <w:rsid w:val="00457815"/>
    <w:rsid w:val="00461349"/>
    <w:rsid w:val="00473EDA"/>
    <w:rsid w:val="00475C4C"/>
    <w:rsid w:val="00482BD1"/>
    <w:rsid w:val="0049169B"/>
    <w:rsid w:val="004923AE"/>
    <w:rsid w:val="004A05BF"/>
    <w:rsid w:val="004B5116"/>
    <w:rsid w:val="004B5D2E"/>
    <w:rsid w:val="004B6870"/>
    <w:rsid w:val="004C2E40"/>
    <w:rsid w:val="004C2FD5"/>
    <w:rsid w:val="004C5F06"/>
    <w:rsid w:val="004C6EBF"/>
    <w:rsid w:val="004D6E78"/>
    <w:rsid w:val="004F0ABD"/>
    <w:rsid w:val="004F3578"/>
    <w:rsid w:val="004F47AC"/>
    <w:rsid w:val="00500274"/>
    <w:rsid w:val="0050738A"/>
    <w:rsid w:val="005075AE"/>
    <w:rsid w:val="005118E9"/>
    <w:rsid w:val="00524033"/>
    <w:rsid w:val="00530D48"/>
    <w:rsid w:val="00534BB0"/>
    <w:rsid w:val="005367C2"/>
    <w:rsid w:val="00541C22"/>
    <w:rsid w:val="00552729"/>
    <w:rsid w:val="00556BFF"/>
    <w:rsid w:val="00562DAF"/>
    <w:rsid w:val="005672C0"/>
    <w:rsid w:val="005724E3"/>
    <w:rsid w:val="00572875"/>
    <w:rsid w:val="005747BC"/>
    <w:rsid w:val="00580BDB"/>
    <w:rsid w:val="0059737B"/>
    <w:rsid w:val="005A552A"/>
    <w:rsid w:val="005A6D7A"/>
    <w:rsid w:val="005A77E9"/>
    <w:rsid w:val="005A78AD"/>
    <w:rsid w:val="005B1C2A"/>
    <w:rsid w:val="005C3198"/>
    <w:rsid w:val="005C7D8C"/>
    <w:rsid w:val="005D0FD3"/>
    <w:rsid w:val="005D63CD"/>
    <w:rsid w:val="005D65C8"/>
    <w:rsid w:val="005F4BA9"/>
    <w:rsid w:val="005F6C17"/>
    <w:rsid w:val="00604864"/>
    <w:rsid w:val="00612F04"/>
    <w:rsid w:val="00613A2B"/>
    <w:rsid w:val="0062671C"/>
    <w:rsid w:val="00627F6C"/>
    <w:rsid w:val="00630E7A"/>
    <w:rsid w:val="00630F1C"/>
    <w:rsid w:val="00636FF6"/>
    <w:rsid w:val="00637DF9"/>
    <w:rsid w:val="006544B0"/>
    <w:rsid w:val="00665936"/>
    <w:rsid w:val="006701BD"/>
    <w:rsid w:val="00676C5A"/>
    <w:rsid w:val="0067721E"/>
    <w:rsid w:val="00680080"/>
    <w:rsid w:val="00680223"/>
    <w:rsid w:val="006816AC"/>
    <w:rsid w:val="006878C2"/>
    <w:rsid w:val="00691230"/>
    <w:rsid w:val="00691417"/>
    <w:rsid w:val="006918C2"/>
    <w:rsid w:val="006971E0"/>
    <w:rsid w:val="006B4237"/>
    <w:rsid w:val="006B48EC"/>
    <w:rsid w:val="006B6040"/>
    <w:rsid w:val="006B6537"/>
    <w:rsid w:val="006C36C5"/>
    <w:rsid w:val="006C3B58"/>
    <w:rsid w:val="006C47E4"/>
    <w:rsid w:val="006C79C0"/>
    <w:rsid w:val="006D3DC2"/>
    <w:rsid w:val="006D68D6"/>
    <w:rsid w:val="006E01D8"/>
    <w:rsid w:val="006E51CD"/>
    <w:rsid w:val="006E560C"/>
    <w:rsid w:val="006E6677"/>
    <w:rsid w:val="006F5C63"/>
    <w:rsid w:val="00707854"/>
    <w:rsid w:val="007112CA"/>
    <w:rsid w:val="00720384"/>
    <w:rsid w:val="00722920"/>
    <w:rsid w:val="00731BF3"/>
    <w:rsid w:val="007360B5"/>
    <w:rsid w:val="00740B39"/>
    <w:rsid w:val="00741AC5"/>
    <w:rsid w:val="007541AE"/>
    <w:rsid w:val="0077364C"/>
    <w:rsid w:val="007762BC"/>
    <w:rsid w:val="00776F39"/>
    <w:rsid w:val="00777537"/>
    <w:rsid w:val="00780C55"/>
    <w:rsid w:val="00787F27"/>
    <w:rsid w:val="007910F4"/>
    <w:rsid w:val="00791245"/>
    <w:rsid w:val="00794548"/>
    <w:rsid w:val="007953B1"/>
    <w:rsid w:val="00795E47"/>
    <w:rsid w:val="007A4BD3"/>
    <w:rsid w:val="007B587A"/>
    <w:rsid w:val="007C063E"/>
    <w:rsid w:val="007C46D8"/>
    <w:rsid w:val="007D06E9"/>
    <w:rsid w:val="007D38C4"/>
    <w:rsid w:val="007E144E"/>
    <w:rsid w:val="007E52BE"/>
    <w:rsid w:val="007E6F21"/>
    <w:rsid w:val="00801647"/>
    <w:rsid w:val="0080290A"/>
    <w:rsid w:val="0080766A"/>
    <w:rsid w:val="00811F75"/>
    <w:rsid w:val="00811F81"/>
    <w:rsid w:val="0082138F"/>
    <w:rsid w:val="00821D42"/>
    <w:rsid w:val="008273FA"/>
    <w:rsid w:val="00830EC4"/>
    <w:rsid w:val="008319C2"/>
    <w:rsid w:val="00841F93"/>
    <w:rsid w:val="0085083B"/>
    <w:rsid w:val="00851C82"/>
    <w:rsid w:val="0085205F"/>
    <w:rsid w:val="008526F2"/>
    <w:rsid w:val="008543A3"/>
    <w:rsid w:val="00856584"/>
    <w:rsid w:val="00857563"/>
    <w:rsid w:val="008604E5"/>
    <w:rsid w:val="00862A3F"/>
    <w:rsid w:val="0086332A"/>
    <w:rsid w:val="008644D7"/>
    <w:rsid w:val="00880F86"/>
    <w:rsid w:val="00882158"/>
    <w:rsid w:val="00883CF5"/>
    <w:rsid w:val="008916CA"/>
    <w:rsid w:val="0089322C"/>
    <w:rsid w:val="00895CF9"/>
    <w:rsid w:val="008C3B24"/>
    <w:rsid w:val="008D687F"/>
    <w:rsid w:val="008F0E64"/>
    <w:rsid w:val="008F50A5"/>
    <w:rsid w:val="00903164"/>
    <w:rsid w:val="00907E4C"/>
    <w:rsid w:val="009107E2"/>
    <w:rsid w:val="0091287A"/>
    <w:rsid w:val="00914FBF"/>
    <w:rsid w:val="00915254"/>
    <w:rsid w:val="00920EAD"/>
    <w:rsid w:val="00922FD8"/>
    <w:rsid w:val="00924DE9"/>
    <w:rsid w:val="00937943"/>
    <w:rsid w:val="00937B96"/>
    <w:rsid w:val="009603FC"/>
    <w:rsid w:val="00962EA0"/>
    <w:rsid w:val="009631AD"/>
    <w:rsid w:val="0096574C"/>
    <w:rsid w:val="00980F92"/>
    <w:rsid w:val="009900A6"/>
    <w:rsid w:val="00994DF2"/>
    <w:rsid w:val="009A26CA"/>
    <w:rsid w:val="009A2CD8"/>
    <w:rsid w:val="009A38B6"/>
    <w:rsid w:val="009A58A5"/>
    <w:rsid w:val="009B1B06"/>
    <w:rsid w:val="009B21A8"/>
    <w:rsid w:val="009C0AB5"/>
    <w:rsid w:val="009C3C51"/>
    <w:rsid w:val="009D1B40"/>
    <w:rsid w:val="009D1C15"/>
    <w:rsid w:val="009D70F3"/>
    <w:rsid w:val="009D7ABD"/>
    <w:rsid w:val="009D7BCF"/>
    <w:rsid w:val="009E07D7"/>
    <w:rsid w:val="009F33E9"/>
    <w:rsid w:val="00A16636"/>
    <w:rsid w:val="00A2046F"/>
    <w:rsid w:val="00A229F0"/>
    <w:rsid w:val="00A304EA"/>
    <w:rsid w:val="00A366CE"/>
    <w:rsid w:val="00A43DCE"/>
    <w:rsid w:val="00A43DEB"/>
    <w:rsid w:val="00A45DFD"/>
    <w:rsid w:val="00A461B9"/>
    <w:rsid w:val="00A51A62"/>
    <w:rsid w:val="00A5692A"/>
    <w:rsid w:val="00A65E49"/>
    <w:rsid w:val="00A67919"/>
    <w:rsid w:val="00A76E48"/>
    <w:rsid w:val="00A775FC"/>
    <w:rsid w:val="00A84642"/>
    <w:rsid w:val="00A95234"/>
    <w:rsid w:val="00AA11EA"/>
    <w:rsid w:val="00AA2BD7"/>
    <w:rsid w:val="00AA45C7"/>
    <w:rsid w:val="00AB3057"/>
    <w:rsid w:val="00AC51D2"/>
    <w:rsid w:val="00AC7010"/>
    <w:rsid w:val="00AD03A4"/>
    <w:rsid w:val="00AE0DB5"/>
    <w:rsid w:val="00AE20D0"/>
    <w:rsid w:val="00AE3236"/>
    <w:rsid w:val="00AE4F0B"/>
    <w:rsid w:val="00AF1412"/>
    <w:rsid w:val="00B008EE"/>
    <w:rsid w:val="00B01E2F"/>
    <w:rsid w:val="00B03BDB"/>
    <w:rsid w:val="00B10EA2"/>
    <w:rsid w:val="00B146F1"/>
    <w:rsid w:val="00B162A1"/>
    <w:rsid w:val="00B25B12"/>
    <w:rsid w:val="00B3154E"/>
    <w:rsid w:val="00B31C6E"/>
    <w:rsid w:val="00B35521"/>
    <w:rsid w:val="00B36593"/>
    <w:rsid w:val="00B40D86"/>
    <w:rsid w:val="00B414D9"/>
    <w:rsid w:val="00B430AD"/>
    <w:rsid w:val="00B51D8D"/>
    <w:rsid w:val="00B51F23"/>
    <w:rsid w:val="00B527B7"/>
    <w:rsid w:val="00B56185"/>
    <w:rsid w:val="00B56495"/>
    <w:rsid w:val="00B6055C"/>
    <w:rsid w:val="00B67C6E"/>
    <w:rsid w:val="00B70894"/>
    <w:rsid w:val="00B72176"/>
    <w:rsid w:val="00B7504F"/>
    <w:rsid w:val="00B84E30"/>
    <w:rsid w:val="00BA5FB2"/>
    <w:rsid w:val="00BC0F0C"/>
    <w:rsid w:val="00BC507F"/>
    <w:rsid w:val="00BC7C01"/>
    <w:rsid w:val="00BD2927"/>
    <w:rsid w:val="00BE1D69"/>
    <w:rsid w:val="00BE4FC7"/>
    <w:rsid w:val="00BF5240"/>
    <w:rsid w:val="00C01E82"/>
    <w:rsid w:val="00C07CF6"/>
    <w:rsid w:val="00C10130"/>
    <w:rsid w:val="00C10303"/>
    <w:rsid w:val="00C110B0"/>
    <w:rsid w:val="00C17D4B"/>
    <w:rsid w:val="00C20AD9"/>
    <w:rsid w:val="00C20CE2"/>
    <w:rsid w:val="00C234EA"/>
    <w:rsid w:val="00C25CD7"/>
    <w:rsid w:val="00C26362"/>
    <w:rsid w:val="00C478D5"/>
    <w:rsid w:val="00C47E98"/>
    <w:rsid w:val="00C53142"/>
    <w:rsid w:val="00C55D82"/>
    <w:rsid w:val="00C67014"/>
    <w:rsid w:val="00C7175B"/>
    <w:rsid w:val="00C73171"/>
    <w:rsid w:val="00C761AE"/>
    <w:rsid w:val="00C814F2"/>
    <w:rsid w:val="00C83AD2"/>
    <w:rsid w:val="00C83F38"/>
    <w:rsid w:val="00C91031"/>
    <w:rsid w:val="00C91AE8"/>
    <w:rsid w:val="00C931EC"/>
    <w:rsid w:val="00C947C8"/>
    <w:rsid w:val="00C96308"/>
    <w:rsid w:val="00C9780E"/>
    <w:rsid w:val="00CA2B4D"/>
    <w:rsid w:val="00CB202D"/>
    <w:rsid w:val="00CB2DC2"/>
    <w:rsid w:val="00CB3D6F"/>
    <w:rsid w:val="00CB67FE"/>
    <w:rsid w:val="00CC3017"/>
    <w:rsid w:val="00CC3E26"/>
    <w:rsid w:val="00CC46F7"/>
    <w:rsid w:val="00CD1E88"/>
    <w:rsid w:val="00CD4878"/>
    <w:rsid w:val="00CE098D"/>
    <w:rsid w:val="00CE4D7F"/>
    <w:rsid w:val="00CF1955"/>
    <w:rsid w:val="00CF2272"/>
    <w:rsid w:val="00CF28E9"/>
    <w:rsid w:val="00D0614A"/>
    <w:rsid w:val="00D1370D"/>
    <w:rsid w:val="00D151E3"/>
    <w:rsid w:val="00D15213"/>
    <w:rsid w:val="00D1590C"/>
    <w:rsid w:val="00D30AE2"/>
    <w:rsid w:val="00D314BB"/>
    <w:rsid w:val="00D41975"/>
    <w:rsid w:val="00D45A59"/>
    <w:rsid w:val="00D460D4"/>
    <w:rsid w:val="00D4725E"/>
    <w:rsid w:val="00D6016D"/>
    <w:rsid w:val="00D602A8"/>
    <w:rsid w:val="00D60DA8"/>
    <w:rsid w:val="00D614D8"/>
    <w:rsid w:val="00D63CDD"/>
    <w:rsid w:val="00D70658"/>
    <w:rsid w:val="00D75E54"/>
    <w:rsid w:val="00D808AB"/>
    <w:rsid w:val="00D91556"/>
    <w:rsid w:val="00D92B88"/>
    <w:rsid w:val="00DA0FF4"/>
    <w:rsid w:val="00DA3B1E"/>
    <w:rsid w:val="00DC5243"/>
    <w:rsid w:val="00DC54B6"/>
    <w:rsid w:val="00DD320D"/>
    <w:rsid w:val="00DD6876"/>
    <w:rsid w:val="00DE0955"/>
    <w:rsid w:val="00DE1954"/>
    <w:rsid w:val="00DF04B7"/>
    <w:rsid w:val="00DF0AD5"/>
    <w:rsid w:val="00E03E9D"/>
    <w:rsid w:val="00E20DC3"/>
    <w:rsid w:val="00E22DC3"/>
    <w:rsid w:val="00E23B3C"/>
    <w:rsid w:val="00E273D2"/>
    <w:rsid w:val="00E27679"/>
    <w:rsid w:val="00E363F9"/>
    <w:rsid w:val="00E37F4E"/>
    <w:rsid w:val="00E40662"/>
    <w:rsid w:val="00E4282C"/>
    <w:rsid w:val="00E42E17"/>
    <w:rsid w:val="00E51B26"/>
    <w:rsid w:val="00E53987"/>
    <w:rsid w:val="00E53A62"/>
    <w:rsid w:val="00E57170"/>
    <w:rsid w:val="00E62E79"/>
    <w:rsid w:val="00E74150"/>
    <w:rsid w:val="00E74C67"/>
    <w:rsid w:val="00E7639C"/>
    <w:rsid w:val="00E80B6A"/>
    <w:rsid w:val="00E87CFA"/>
    <w:rsid w:val="00E950BB"/>
    <w:rsid w:val="00E95717"/>
    <w:rsid w:val="00EB6B81"/>
    <w:rsid w:val="00EB7A4C"/>
    <w:rsid w:val="00EC0D19"/>
    <w:rsid w:val="00EC35BC"/>
    <w:rsid w:val="00EC3E87"/>
    <w:rsid w:val="00EE39AE"/>
    <w:rsid w:val="00EE3B55"/>
    <w:rsid w:val="00EE4A3A"/>
    <w:rsid w:val="00EE6BE7"/>
    <w:rsid w:val="00EF4CC8"/>
    <w:rsid w:val="00F045A1"/>
    <w:rsid w:val="00F10C29"/>
    <w:rsid w:val="00F1242A"/>
    <w:rsid w:val="00F13512"/>
    <w:rsid w:val="00F13A27"/>
    <w:rsid w:val="00F14989"/>
    <w:rsid w:val="00F14DB1"/>
    <w:rsid w:val="00F1630D"/>
    <w:rsid w:val="00F16789"/>
    <w:rsid w:val="00F23C3D"/>
    <w:rsid w:val="00F24951"/>
    <w:rsid w:val="00F309D1"/>
    <w:rsid w:val="00F43DEB"/>
    <w:rsid w:val="00F46F84"/>
    <w:rsid w:val="00F557C8"/>
    <w:rsid w:val="00F5766A"/>
    <w:rsid w:val="00F600A2"/>
    <w:rsid w:val="00F70478"/>
    <w:rsid w:val="00F77E1A"/>
    <w:rsid w:val="00F814B7"/>
    <w:rsid w:val="00F9368B"/>
    <w:rsid w:val="00F940FB"/>
    <w:rsid w:val="00F96B8B"/>
    <w:rsid w:val="00FA1339"/>
    <w:rsid w:val="00FA242A"/>
    <w:rsid w:val="00FA7167"/>
    <w:rsid w:val="00FB6938"/>
    <w:rsid w:val="00FB789A"/>
    <w:rsid w:val="00FB7910"/>
    <w:rsid w:val="00FC77EE"/>
    <w:rsid w:val="00FE2A89"/>
    <w:rsid w:val="00FE2C7B"/>
    <w:rsid w:val="00FE4F9C"/>
    <w:rsid w:val="00FF038C"/>
    <w:rsid w:val="00FF4A9B"/>
    <w:rsid w:val="00FF6B49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F77E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657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F77E1A"/>
    <w:pPr>
      <w:keepNext/>
      <w:widowControl/>
      <w:autoSpaceDE/>
      <w:autoSpaceDN/>
      <w:adjustRightInd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E1A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Body Text"/>
    <w:basedOn w:val="a"/>
    <w:rsid w:val="00F77E1A"/>
    <w:pPr>
      <w:widowControl/>
      <w:autoSpaceDE/>
      <w:autoSpaceDN/>
      <w:adjustRightInd/>
      <w:spacing w:line="360" w:lineRule="auto"/>
      <w:jc w:val="both"/>
    </w:pPr>
    <w:rPr>
      <w:sz w:val="24"/>
    </w:rPr>
  </w:style>
  <w:style w:type="paragraph" w:styleId="2">
    <w:name w:val="Body Text Indent 2"/>
    <w:basedOn w:val="a"/>
    <w:rsid w:val="00F77E1A"/>
    <w:pPr>
      <w:widowControl/>
      <w:tabs>
        <w:tab w:val="left" w:pos="993"/>
      </w:tabs>
      <w:autoSpaceDE/>
      <w:autoSpaceDN/>
      <w:adjustRightInd/>
      <w:ind w:firstLine="720"/>
      <w:jc w:val="both"/>
    </w:pPr>
    <w:rPr>
      <w:sz w:val="28"/>
    </w:rPr>
  </w:style>
  <w:style w:type="paragraph" w:styleId="a5">
    <w:name w:val="Title"/>
    <w:basedOn w:val="a"/>
    <w:qFormat/>
    <w:rsid w:val="00F16789"/>
    <w:pPr>
      <w:widowControl/>
      <w:autoSpaceDE/>
      <w:autoSpaceDN/>
      <w:adjustRightInd/>
      <w:jc w:val="center"/>
    </w:pPr>
    <w:rPr>
      <w:sz w:val="24"/>
    </w:rPr>
  </w:style>
  <w:style w:type="paragraph" w:styleId="a6">
    <w:name w:val="header"/>
    <w:basedOn w:val="a"/>
    <w:link w:val="a7"/>
    <w:uiPriority w:val="99"/>
    <w:rsid w:val="003F4A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A8F"/>
  </w:style>
  <w:style w:type="paragraph" w:styleId="a8">
    <w:name w:val="footer"/>
    <w:basedOn w:val="a"/>
    <w:link w:val="a9"/>
    <w:rsid w:val="003F4A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4A8F"/>
  </w:style>
  <w:style w:type="character" w:styleId="aa">
    <w:name w:val="annotation reference"/>
    <w:rsid w:val="007360B5"/>
    <w:rPr>
      <w:sz w:val="16"/>
      <w:szCs w:val="16"/>
    </w:rPr>
  </w:style>
  <w:style w:type="paragraph" w:styleId="ab">
    <w:name w:val="annotation text"/>
    <w:basedOn w:val="a"/>
    <w:link w:val="ac"/>
    <w:rsid w:val="007360B5"/>
  </w:style>
  <w:style w:type="character" w:customStyle="1" w:styleId="ac">
    <w:name w:val="Текст примечания Знак"/>
    <w:basedOn w:val="a0"/>
    <w:link w:val="ab"/>
    <w:rsid w:val="007360B5"/>
  </w:style>
  <w:style w:type="paragraph" w:styleId="ad">
    <w:name w:val="annotation subject"/>
    <w:basedOn w:val="ab"/>
    <w:next w:val="ab"/>
    <w:link w:val="ae"/>
    <w:rsid w:val="007360B5"/>
    <w:rPr>
      <w:b/>
      <w:bCs/>
    </w:rPr>
  </w:style>
  <w:style w:type="character" w:customStyle="1" w:styleId="ae">
    <w:name w:val="Тема примечания Знак"/>
    <w:link w:val="ad"/>
    <w:rsid w:val="007360B5"/>
    <w:rPr>
      <w:b/>
      <w:bCs/>
    </w:rPr>
  </w:style>
  <w:style w:type="paragraph" w:styleId="af">
    <w:name w:val="Balloon Text"/>
    <w:basedOn w:val="a"/>
    <w:link w:val="af0"/>
    <w:rsid w:val="007360B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7360B5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EB7A4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922F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uiPriority w:val="99"/>
    <w:unhideWhenUsed/>
    <w:rsid w:val="001C1FF2"/>
    <w:rPr>
      <w:color w:val="144391"/>
      <w:u w:val="single"/>
    </w:rPr>
  </w:style>
  <w:style w:type="paragraph" w:customStyle="1" w:styleId="-31">
    <w:name w:val="Светлая сетка - Акцент 31"/>
    <w:basedOn w:val="a"/>
    <w:uiPriority w:val="34"/>
    <w:qFormat/>
    <w:rsid w:val="00AE4F0B"/>
    <w:pPr>
      <w:ind w:left="708"/>
    </w:pPr>
  </w:style>
  <w:style w:type="paragraph" w:customStyle="1" w:styleId="-310">
    <w:name w:val="Светлый список - Акцент 31"/>
    <w:hidden/>
    <w:uiPriority w:val="71"/>
    <w:rsid w:val="001108CD"/>
  </w:style>
  <w:style w:type="character" w:styleId="af3">
    <w:name w:val="FollowedHyperlink"/>
    <w:rsid w:val="005C7D8C"/>
    <w:rPr>
      <w:color w:val="800080"/>
      <w:u w:val="single"/>
    </w:rPr>
  </w:style>
  <w:style w:type="paragraph" w:styleId="af4">
    <w:name w:val="footnote text"/>
    <w:basedOn w:val="a"/>
    <w:link w:val="af5"/>
    <w:rsid w:val="00D314BB"/>
  </w:style>
  <w:style w:type="character" w:customStyle="1" w:styleId="af5">
    <w:name w:val="Текст сноски Знак"/>
    <w:basedOn w:val="a0"/>
    <w:link w:val="af4"/>
    <w:rsid w:val="00D314BB"/>
  </w:style>
  <w:style w:type="character" w:styleId="af6">
    <w:name w:val="footnote reference"/>
    <w:rsid w:val="00D314BB"/>
    <w:rPr>
      <w:vertAlign w:val="superscript"/>
    </w:rPr>
  </w:style>
  <w:style w:type="paragraph" w:styleId="af7">
    <w:name w:val="Plain Text"/>
    <w:basedOn w:val="a"/>
    <w:link w:val="af8"/>
    <w:uiPriority w:val="99"/>
    <w:unhideWhenUsed/>
    <w:rsid w:val="00AA2BD7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af8">
    <w:name w:val="Текст Знак"/>
    <w:link w:val="af7"/>
    <w:uiPriority w:val="99"/>
    <w:rsid w:val="00AA2BD7"/>
    <w:rPr>
      <w:rFonts w:ascii="Calibri" w:eastAsia="Calibri" w:hAnsi="Calibri" w:cs="Consolas"/>
      <w:sz w:val="22"/>
      <w:szCs w:val="21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251BE5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F77E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657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F77E1A"/>
    <w:pPr>
      <w:keepNext/>
      <w:widowControl/>
      <w:autoSpaceDE/>
      <w:autoSpaceDN/>
      <w:adjustRightInd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E1A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Body Text"/>
    <w:basedOn w:val="a"/>
    <w:rsid w:val="00F77E1A"/>
    <w:pPr>
      <w:widowControl/>
      <w:autoSpaceDE/>
      <w:autoSpaceDN/>
      <w:adjustRightInd/>
      <w:spacing w:line="360" w:lineRule="auto"/>
      <w:jc w:val="both"/>
    </w:pPr>
    <w:rPr>
      <w:sz w:val="24"/>
    </w:rPr>
  </w:style>
  <w:style w:type="paragraph" w:styleId="2">
    <w:name w:val="Body Text Indent 2"/>
    <w:basedOn w:val="a"/>
    <w:rsid w:val="00F77E1A"/>
    <w:pPr>
      <w:widowControl/>
      <w:tabs>
        <w:tab w:val="left" w:pos="993"/>
      </w:tabs>
      <w:autoSpaceDE/>
      <w:autoSpaceDN/>
      <w:adjustRightInd/>
      <w:ind w:firstLine="720"/>
      <w:jc w:val="both"/>
    </w:pPr>
    <w:rPr>
      <w:sz w:val="28"/>
    </w:rPr>
  </w:style>
  <w:style w:type="paragraph" w:styleId="a5">
    <w:name w:val="Title"/>
    <w:basedOn w:val="a"/>
    <w:qFormat/>
    <w:rsid w:val="00F16789"/>
    <w:pPr>
      <w:widowControl/>
      <w:autoSpaceDE/>
      <w:autoSpaceDN/>
      <w:adjustRightInd/>
      <w:jc w:val="center"/>
    </w:pPr>
    <w:rPr>
      <w:sz w:val="24"/>
    </w:rPr>
  </w:style>
  <w:style w:type="paragraph" w:styleId="a6">
    <w:name w:val="header"/>
    <w:basedOn w:val="a"/>
    <w:link w:val="a7"/>
    <w:uiPriority w:val="99"/>
    <w:rsid w:val="003F4A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A8F"/>
  </w:style>
  <w:style w:type="paragraph" w:styleId="a8">
    <w:name w:val="footer"/>
    <w:basedOn w:val="a"/>
    <w:link w:val="a9"/>
    <w:rsid w:val="003F4A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4A8F"/>
  </w:style>
  <w:style w:type="character" w:styleId="aa">
    <w:name w:val="annotation reference"/>
    <w:rsid w:val="007360B5"/>
    <w:rPr>
      <w:sz w:val="16"/>
      <w:szCs w:val="16"/>
    </w:rPr>
  </w:style>
  <w:style w:type="paragraph" w:styleId="ab">
    <w:name w:val="annotation text"/>
    <w:basedOn w:val="a"/>
    <w:link w:val="ac"/>
    <w:rsid w:val="007360B5"/>
  </w:style>
  <w:style w:type="character" w:customStyle="1" w:styleId="ac">
    <w:name w:val="Текст примечания Знак"/>
    <w:basedOn w:val="a0"/>
    <w:link w:val="ab"/>
    <w:rsid w:val="007360B5"/>
  </w:style>
  <w:style w:type="paragraph" w:styleId="ad">
    <w:name w:val="annotation subject"/>
    <w:basedOn w:val="ab"/>
    <w:next w:val="ab"/>
    <w:link w:val="ae"/>
    <w:rsid w:val="007360B5"/>
    <w:rPr>
      <w:b/>
      <w:bCs/>
    </w:rPr>
  </w:style>
  <w:style w:type="character" w:customStyle="1" w:styleId="ae">
    <w:name w:val="Тема примечания Знак"/>
    <w:link w:val="ad"/>
    <w:rsid w:val="007360B5"/>
    <w:rPr>
      <w:b/>
      <w:bCs/>
    </w:rPr>
  </w:style>
  <w:style w:type="paragraph" w:styleId="af">
    <w:name w:val="Balloon Text"/>
    <w:basedOn w:val="a"/>
    <w:link w:val="af0"/>
    <w:rsid w:val="007360B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7360B5"/>
    <w:rPr>
      <w:rFonts w:ascii="Tahoma" w:hAnsi="Tahoma" w:cs="Tahoma"/>
      <w:sz w:val="16"/>
      <w:szCs w:val="16"/>
    </w:rPr>
  </w:style>
  <w:style w:type="paragraph" w:styleId="af1">
    <w:name w:val="Document Map"/>
    <w:basedOn w:val="a"/>
    <w:semiHidden/>
    <w:rsid w:val="00EB7A4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922F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uiPriority w:val="99"/>
    <w:unhideWhenUsed/>
    <w:rsid w:val="001C1FF2"/>
    <w:rPr>
      <w:color w:val="144391"/>
      <w:u w:val="single"/>
    </w:rPr>
  </w:style>
  <w:style w:type="paragraph" w:customStyle="1" w:styleId="-31">
    <w:name w:val="Светлая сетка - Акцент 31"/>
    <w:basedOn w:val="a"/>
    <w:uiPriority w:val="34"/>
    <w:qFormat/>
    <w:rsid w:val="00AE4F0B"/>
    <w:pPr>
      <w:ind w:left="708"/>
    </w:pPr>
  </w:style>
  <w:style w:type="paragraph" w:customStyle="1" w:styleId="-310">
    <w:name w:val="Светлый список - Акцент 31"/>
    <w:hidden/>
    <w:uiPriority w:val="71"/>
    <w:rsid w:val="001108CD"/>
  </w:style>
  <w:style w:type="character" w:styleId="af3">
    <w:name w:val="FollowedHyperlink"/>
    <w:rsid w:val="005C7D8C"/>
    <w:rPr>
      <w:color w:val="800080"/>
      <w:u w:val="single"/>
    </w:rPr>
  </w:style>
  <w:style w:type="paragraph" w:styleId="af4">
    <w:name w:val="footnote text"/>
    <w:basedOn w:val="a"/>
    <w:link w:val="af5"/>
    <w:rsid w:val="00D314BB"/>
  </w:style>
  <w:style w:type="character" w:customStyle="1" w:styleId="af5">
    <w:name w:val="Текст сноски Знак"/>
    <w:basedOn w:val="a0"/>
    <w:link w:val="af4"/>
    <w:rsid w:val="00D314BB"/>
  </w:style>
  <w:style w:type="character" w:styleId="af6">
    <w:name w:val="footnote reference"/>
    <w:rsid w:val="00D314BB"/>
    <w:rPr>
      <w:vertAlign w:val="superscript"/>
    </w:rPr>
  </w:style>
  <w:style w:type="paragraph" w:styleId="af7">
    <w:name w:val="Plain Text"/>
    <w:basedOn w:val="a"/>
    <w:link w:val="af8"/>
    <w:uiPriority w:val="99"/>
    <w:unhideWhenUsed/>
    <w:rsid w:val="00AA2BD7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af8">
    <w:name w:val="Текст Знак"/>
    <w:link w:val="af7"/>
    <w:uiPriority w:val="99"/>
    <w:rsid w:val="00AA2BD7"/>
    <w:rPr>
      <w:rFonts w:ascii="Calibri" w:eastAsia="Calibri" w:hAnsi="Calibri" w:cs="Consolas"/>
      <w:sz w:val="22"/>
      <w:szCs w:val="21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251BE5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6422-C38A-4AFF-A767-B2A39D6A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>НИУ ВШЭ</Company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creator>vagyna</dc:creator>
  <cp:lastModifiedBy>Пользователь Windows</cp:lastModifiedBy>
  <cp:revision>10</cp:revision>
  <cp:lastPrinted>2016-01-15T10:57:00Z</cp:lastPrinted>
  <dcterms:created xsi:type="dcterms:W3CDTF">2017-12-15T13:25:00Z</dcterms:created>
  <dcterms:modified xsi:type="dcterms:W3CDTF">2017-12-26T13:59:00Z</dcterms:modified>
</cp:coreProperties>
</file>