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1A" w:rsidRDefault="00CB621A" w:rsidP="00FF735E">
      <w:pPr>
        <w:pStyle w:val="a4"/>
        <w:rPr>
          <w:b/>
        </w:rPr>
      </w:pPr>
      <w:r>
        <w:rPr>
          <w:b/>
        </w:rPr>
        <w:t>Аннотация</w:t>
      </w:r>
    </w:p>
    <w:p w:rsidR="00CB621A" w:rsidRDefault="00CB621A" w:rsidP="00FF735E">
      <w:pPr>
        <w:pStyle w:val="a4"/>
        <w:rPr>
          <w:b/>
        </w:rPr>
      </w:pPr>
    </w:p>
    <w:p w:rsidR="00FF735E" w:rsidRPr="00FF735E" w:rsidRDefault="00FF735E" w:rsidP="00FF735E">
      <w:pPr>
        <w:pStyle w:val="a4"/>
        <w:rPr>
          <w:b/>
        </w:rPr>
      </w:pPr>
      <w:r w:rsidRPr="00FF735E">
        <w:rPr>
          <w:b/>
        </w:rPr>
        <w:t>Вычисления в нелинейной алгебре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r>
        <w:t xml:space="preserve">Огромное количество </w:t>
      </w:r>
      <w:proofErr w:type="gramStart"/>
      <w:r>
        <w:t>вычислений</w:t>
      </w:r>
      <w:proofErr w:type="gramEnd"/>
      <w:r>
        <w:t xml:space="preserve"> так или иначе сводятся в линейной алгебре. Это не так уж удивительно: линейная алгебра прекрасно изучена, придуманы и качественно реализованы алгоритмы для большей части её задач.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r>
        <w:t xml:space="preserve">Однако, многие процессы по своей природе </w:t>
      </w:r>
      <w:proofErr w:type="spellStart"/>
      <w:r>
        <w:t>нелинейны</w:t>
      </w:r>
      <w:proofErr w:type="spellEnd"/>
      <w:r>
        <w:t xml:space="preserve">, а </w:t>
      </w:r>
      <w:proofErr w:type="gramStart"/>
      <w:r>
        <w:t>значит для их анализа нам нужны</w:t>
      </w:r>
      <w:proofErr w:type="gramEnd"/>
      <w:r>
        <w:t xml:space="preserve"> нелинейные методы. В рамках факультатива, мы постараемся понять</w:t>
      </w:r>
    </w:p>
    <w:p w:rsidR="00FF735E" w:rsidRDefault="00FF735E" w:rsidP="00FF735E">
      <w:pPr>
        <w:pStyle w:val="a4"/>
      </w:pPr>
      <w:r>
        <w:t xml:space="preserve">  - какие важные вопросы могут быть сведены </w:t>
      </w:r>
      <w:proofErr w:type="gramStart"/>
      <w:r>
        <w:t>к</w:t>
      </w:r>
      <w:proofErr w:type="gramEnd"/>
      <w:r>
        <w:t xml:space="preserve"> задачами из нелинейной алгебры,</w:t>
      </w:r>
    </w:p>
    <w:p w:rsidR="00FF735E" w:rsidRDefault="00FF735E" w:rsidP="00FF735E">
      <w:pPr>
        <w:pStyle w:val="a4"/>
      </w:pPr>
      <w:r>
        <w:t xml:space="preserve">  - какие алгоритмы и методы имеются в нашем распоряжении для решения этих задач.</w:t>
      </w:r>
    </w:p>
    <w:p w:rsidR="00FF735E" w:rsidRDefault="00FF735E" w:rsidP="00FF735E">
      <w:pPr>
        <w:pStyle w:val="a4"/>
      </w:pPr>
      <w:r>
        <w:t>Если позволит время, мы постараемся заглянуть “под капот” некоторых из этих алгоритмов.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r>
        <w:t>Нас будут интересовать задачи, возникающие в теории вероятностей, дискретной математике, моделировании, экономике, и т. д. Темы из нелинейной алгебры, которые планируется в той или иной степень</w:t>
      </w:r>
    </w:p>
    <w:p w:rsidR="00FF735E" w:rsidRDefault="00FF735E" w:rsidP="00FF735E">
      <w:pPr>
        <w:pStyle w:val="a4"/>
      </w:pPr>
      <w:r>
        <w:t xml:space="preserve">затронуть: базисы </w:t>
      </w:r>
      <w:proofErr w:type="spellStart"/>
      <w:r>
        <w:t>Грёбнера</w:t>
      </w:r>
      <w:proofErr w:type="spellEnd"/>
      <w:r>
        <w:t>, исключение кванторов, цилиндрическое разложение, тропическая геометрия.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r>
        <w:t>Программировать будем, преимущественно на Julia (</w:t>
      </w:r>
      <w:hyperlink r:id="rId5" w:history="1">
        <w:r>
          <w:rPr>
            <w:rStyle w:val="a3"/>
          </w:rPr>
          <w:t>https://julialang.org</w:t>
        </w:r>
      </w:hyperlink>
      <w:r>
        <w:t>).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r>
        <w:t xml:space="preserve">О том, что такое нелинейная алгебра, можно почитать в этой книге (осторожно, может быть многовато математики) </w:t>
      </w:r>
      <w:hyperlink r:id="rId6" w:history="1">
        <w:r>
          <w:rPr>
            <w:rStyle w:val="a3"/>
          </w:rPr>
          <w:t>https://personal-homepages.mis.mpg.de/michalek/NonLinearAlgebra.pdf</w:t>
        </w:r>
      </w:hyperlink>
      <w:r>
        <w:t>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proofErr w:type="spellStart"/>
      <w:r>
        <w:t>Пререквизиты</w:t>
      </w:r>
      <w:proofErr w:type="spellEnd"/>
      <w:r>
        <w:t xml:space="preserve">: "Линейная алгебра и геометрия", "Дискретная математика", </w:t>
      </w:r>
      <w:proofErr w:type="gramStart"/>
      <w:r>
        <w:t>знать</w:t>
      </w:r>
      <w:proofErr w:type="gramEnd"/>
      <w:r>
        <w:t xml:space="preserve"> что такое многочлен и комплексное число.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  <w:r>
        <w:t xml:space="preserve">Критерии оценивания: 70% - домашняя работа (2 </w:t>
      </w:r>
      <w:proofErr w:type="spellStart"/>
      <w:proofErr w:type="gramStart"/>
      <w:r>
        <w:t>шт</w:t>
      </w:r>
      <w:proofErr w:type="spellEnd"/>
      <w:proofErr w:type="gramEnd"/>
      <w:r>
        <w:t>), 30% - итоговая контрольная.</w:t>
      </w:r>
    </w:p>
    <w:p w:rsidR="00FF735E" w:rsidRDefault="00FF735E" w:rsidP="00FF735E">
      <w:pPr>
        <w:pStyle w:val="a4"/>
      </w:pPr>
    </w:p>
    <w:p w:rsidR="00FF735E" w:rsidRDefault="00FF735E" w:rsidP="00FF735E">
      <w:pPr>
        <w:pStyle w:val="a4"/>
      </w:pPr>
    </w:p>
    <w:p w:rsidR="00FF735E" w:rsidRPr="00FF735E" w:rsidRDefault="00956F49" w:rsidP="00FF735E">
      <w:pPr>
        <w:pStyle w:val="a4"/>
      </w:pPr>
      <w:r>
        <w:t xml:space="preserve">Преподаватель. </w:t>
      </w:r>
      <w:bookmarkStart w:id="0" w:name="_GoBack"/>
      <w:bookmarkEnd w:id="0"/>
      <w:r w:rsidR="00FF735E">
        <w:t xml:space="preserve">Глеб </w:t>
      </w:r>
      <w:proofErr w:type="spellStart"/>
      <w:r w:rsidR="00FF735E">
        <w:t>Погудин</w:t>
      </w:r>
      <w:proofErr w:type="spellEnd"/>
      <w:r w:rsidR="00FF735E" w:rsidRPr="00FF735E">
        <w:t xml:space="preserve">  </w:t>
      </w:r>
      <w:hyperlink r:id="rId7" w:history="1">
        <w:r w:rsidR="00FF735E" w:rsidRPr="00381CCB">
          <w:rPr>
            <w:rStyle w:val="a3"/>
            <w:lang w:val="en-US"/>
          </w:rPr>
          <w:t>pogudin</w:t>
        </w:r>
        <w:r w:rsidR="00FF735E" w:rsidRPr="00381CCB">
          <w:rPr>
            <w:rStyle w:val="a3"/>
          </w:rPr>
          <w:t>.</w:t>
        </w:r>
        <w:r w:rsidR="00FF735E" w:rsidRPr="00381CCB">
          <w:rPr>
            <w:rStyle w:val="a3"/>
            <w:lang w:val="en-US"/>
          </w:rPr>
          <w:t>gleb</w:t>
        </w:r>
        <w:r w:rsidR="00FF735E" w:rsidRPr="00381CCB">
          <w:rPr>
            <w:rStyle w:val="a3"/>
          </w:rPr>
          <w:t>@</w:t>
        </w:r>
        <w:r w:rsidR="00FF735E" w:rsidRPr="00381CCB">
          <w:rPr>
            <w:rStyle w:val="a3"/>
            <w:lang w:val="en-US"/>
          </w:rPr>
          <w:t>gmail</w:t>
        </w:r>
        <w:r w:rsidR="00FF735E" w:rsidRPr="00381CCB">
          <w:rPr>
            <w:rStyle w:val="a3"/>
          </w:rPr>
          <w:t>.</w:t>
        </w:r>
        <w:r w:rsidR="00FF735E" w:rsidRPr="00381CCB">
          <w:rPr>
            <w:rStyle w:val="a3"/>
            <w:lang w:val="en-US"/>
          </w:rPr>
          <w:t>com</w:t>
        </w:r>
      </w:hyperlink>
    </w:p>
    <w:p w:rsidR="00FF735E" w:rsidRPr="00FF735E" w:rsidRDefault="00FF735E" w:rsidP="00FF735E">
      <w:pPr>
        <w:pStyle w:val="a4"/>
      </w:pPr>
    </w:p>
    <w:p w:rsidR="004B33CD" w:rsidRDefault="004B33CD"/>
    <w:sectPr w:rsidR="004B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5E"/>
    <w:rsid w:val="004B33CD"/>
    <w:rsid w:val="00956F49"/>
    <w:rsid w:val="00BC0084"/>
    <w:rsid w:val="00CB621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35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F735E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F735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35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F735E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F73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gudin.gleb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rsonal-homepages.mis.mpg.de/michalek/NonLinearAlgebra.pdf" TargetMode="External"/><Relationship Id="rId5" Type="http://schemas.openxmlformats.org/officeDocument/2006/relationships/hyperlink" Target="https://juliala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</dc:creator>
  <cp:lastModifiedBy>Вероника</cp:lastModifiedBy>
  <cp:revision>4</cp:revision>
  <dcterms:created xsi:type="dcterms:W3CDTF">2019-08-22T09:39:00Z</dcterms:created>
  <dcterms:modified xsi:type="dcterms:W3CDTF">2019-09-07T19:21:00Z</dcterms:modified>
</cp:coreProperties>
</file>