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3AD9" w14:textId="77777777" w:rsidR="002E0C76" w:rsidRDefault="002E0C76" w:rsidP="002E0C76">
      <w:pPr>
        <w:rPr>
          <w:b/>
          <w:bCs/>
        </w:rPr>
      </w:pPr>
    </w:p>
    <w:p w14:paraId="563AA6EF" w14:textId="785E68BC" w:rsidR="00A457FD" w:rsidRPr="00C61207" w:rsidRDefault="00C2180E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</w:t>
      </w:r>
      <w:r w:rsidR="002E0C76" w:rsidRPr="00CC1B69">
        <w:rPr>
          <w:sz w:val="26"/>
          <w:szCs w:val="26"/>
          <w:lang w:eastAsia="en-US"/>
        </w:rPr>
        <w:t xml:space="preserve">           </w:t>
      </w:r>
      <w:r w:rsidR="00A457FD" w:rsidRPr="00C61207">
        <w:rPr>
          <w:sz w:val="26"/>
          <w:szCs w:val="26"/>
          <w:lang w:eastAsia="en-US"/>
        </w:rPr>
        <w:t>Приложение</w:t>
      </w:r>
    </w:p>
    <w:p w14:paraId="23230C12" w14:textId="50BB0EA2" w:rsidR="00A457FD" w:rsidRPr="00C61207" w:rsidRDefault="00A457FD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  <w:lang w:eastAsia="en-US"/>
        </w:rPr>
      </w:pPr>
      <w:r w:rsidRPr="00C61207">
        <w:rPr>
          <w:sz w:val="26"/>
          <w:szCs w:val="26"/>
          <w:lang w:eastAsia="en-US"/>
        </w:rPr>
        <w:t>к приказу НИУ ВШЭ</w:t>
      </w:r>
    </w:p>
    <w:p w14:paraId="005AB329" w14:textId="5443DCB9" w:rsidR="00A457FD" w:rsidRDefault="00A457FD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________ </w:t>
      </w:r>
      <w:r w:rsidRPr="00C61207">
        <w:rPr>
          <w:sz w:val="26"/>
          <w:szCs w:val="26"/>
          <w:lang w:eastAsia="en-US"/>
        </w:rPr>
        <w:t>№</w:t>
      </w:r>
      <w:r w:rsidR="002E0C76">
        <w:rPr>
          <w:sz w:val="26"/>
          <w:szCs w:val="26"/>
          <w:lang w:eastAsia="en-US"/>
        </w:rPr>
        <w:t xml:space="preserve"> __________</w:t>
      </w:r>
      <w:r>
        <w:rPr>
          <w:sz w:val="26"/>
          <w:szCs w:val="26"/>
        </w:rPr>
        <w:t>____</w:t>
      </w:r>
    </w:p>
    <w:p w14:paraId="05D665D7" w14:textId="77777777" w:rsidR="000C1EDD" w:rsidRDefault="000C1EDD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</w:rPr>
      </w:pPr>
    </w:p>
    <w:p w14:paraId="31C59FC9" w14:textId="5DD660B5" w:rsidR="000C1EDD" w:rsidRDefault="000C1EDD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058FC082" w14:textId="77777777" w:rsidR="000C1EDD" w:rsidRPr="009A5CF3" w:rsidRDefault="000C1EDD" w:rsidP="0046049C">
      <w:pPr>
        <w:keepNext/>
        <w:tabs>
          <w:tab w:val="left" w:pos="743"/>
          <w:tab w:val="left" w:pos="5670"/>
        </w:tabs>
        <w:ind w:left="6237"/>
        <w:contextualSpacing/>
        <w:jc w:val="both"/>
        <w:outlineLvl w:val="0"/>
        <w:rPr>
          <w:bCs/>
          <w:kern w:val="28"/>
          <w:sz w:val="26"/>
          <w:szCs w:val="26"/>
        </w:rPr>
      </w:pPr>
      <w:r w:rsidRPr="009A5CF3">
        <w:rPr>
          <w:bCs/>
          <w:kern w:val="28"/>
          <w:sz w:val="26"/>
          <w:szCs w:val="26"/>
        </w:rPr>
        <w:t xml:space="preserve">ученым советом </w:t>
      </w:r>
    </w:p>
    <w:p w14:paraId="76D8F093" w14:textId="7EE5BE2F" w:rsidR="000C1EDD" w:rsidRPr="009A5CF3" w:rsidRDefault="000C1EDD" w:rsidP="0046049C">
      <w:pPr>
        <w:keepNext/>
        <w:tabs>
          <w:tab w:val="left" w:pos="743"/>
          <w:tab w:val="left" w:pos="5670"/>
        </w:tabs>
        <w:ind w:left="6237"/>
        <w:contextualSpacing/>
        <w:jc w:val="both"/>
        <w:outlineLvl w:val="0"/>
        <w:rPr>
          <w:bCs/>
          <w:kern w:val="28"/>
          <w:sz w:val="26"/>
          <w:szCs w:val="26"/>
        </w:rPr>
      </w:pPr>
      <w:r w:rsidRPr="009A5CF3">
        <w:rPr>
          <w:bCs/>
          <w:kern w:val="28"/>
          <w:sz w:val="26"/>
          <w:szCs w:val="26"/>
        </w:rPr>
        <w:t>факультета компьютерных наук НИУ</w:t>
      </w:r>
      <w:r>
        <w:rPr>
          <w:bCs/>
          <w:kern w:val="28"/>
          <w:sz w:val="26"/>
          <w:szCs w:val="26"/>
        </w:rPr>
        <w:t> </w:t>
      </w:r>
      <w:r w:rsidRPr="009A5CF3">
        <w:rPr>
          <w:bCs/>
          <w:kern w:val="28"/>
          <w:sz w:val="26"/>
          <w:szCs w:val="26"/>
        </w:rPr>
        <w:t>ВШЭ</w:t>
      </w:r>
    </w:p>
    <w:p w14:paraId="2F8F338B" w14:textId="106447DF" w:rsidR="000C1EDD" w:rsidRPr="002E0C76" w:rsidRDefault="000C1EDD" w:rsidP="0046049C">
      <w:pPr>
        <w:tabs>
          <w:tab w:val="left" w:pos="5670"/>
        </w:tabs>
        <w:ind w:left="6237"/>
        <w:contextualSpacing/>
        <w:jc w:val="both"/>
        <w:rPr>
          <w:sz w:val="26"/>
          <w:szCs w:val="26"/>
          <w:lang w:eastAsia="en-US"/>
        </w:rPr>
      </w:pPr>
      <w:r>
        <w:rPr>
          <w:bCs/>
          <w:kern w:val="28"/>
          <w:sz w:val="26"/>
          <w:szCs w:val="26"/>
        </w:rPr>
        <w:t>протокол от №</w:t>
      </w:r>
    </w:p>
    <w:p w14:paraId="23B93A22" w14:textId="77777777" w:rsidR="000C1EDD" w:rsidRPr="00C61207" w:rsidRDefault="000C1EDD" w:rsidP="0046049C">
      <w:pPr>
        <w:tabs>
          <w:tab w:val="left" w:pos="5670"/>
        </w:tabs>
        <w:ind w:left="5954" w:firstLine="141"/>
        <w:contextualSpacing/>
        <w:jc w:val="both"/>
        <w:rPr>
          <w:sz w:val="26"/>
          <w:szCs w:val="26"/>
          <w:lang w:eastAsia="en-US"/>
        </w:rPr>
      </w:pPr>
    </w:p>
    <w:p w14:paraId="4A779347" w14:textId="6D29860E" w:rsidR="000C1EDD" w:rsidRDefault="000C1EDD" w:rsidP="002E0C76">
      <w:pPr>
        <w:ind w:left="5387"/>
        <w:contextualSpacing/>
        <w:rPr>
          <w:sz w:val="26"/>
          <w:szCs w:val="26"/>
        </w:rPr>
      </w:pPr>
    </w:p>
    <w:p w14:paraId="0669DC50" w14:textId="77777777" w:rsidR="00A457FD" w:rsidRPr="00C61207" w:rsidRDefault="00A457FD" w:rsidP="00A457FD">
      <w:pPr>
        <w:widowControl w:val="0"/>
        <w:shd w:val="clear" w:color="auto" w:fill="FFFFFF"/>
        <w:autoSpaceDE w:val="0"/>
        <w:autoSpaceDN w:val="0"/>
        <w:adjustRightInd w:val="0"/>
        <w:ind w:firstLine="652"/>
        <w:contextualSpacing/>
        <w:rPr>
          <w:i/>
          <w:sz w:val="26"/>
          <w:szCs w:val="26"/>
          <w:lang w:eastAsia="en-US"/>
        </w:rPr>
      </w:pPr>
    </w:p>
    <w:p w14:paraId="1BDE2134" w14:textId="5B8B7A0B" w:rsidR="00CC1B69" w:rsidRPr="005B04A7" w:rsidRDefault="00BB3759" w:rsidP="00CC1B69">
      <w:pPr>
        <w:contextualSpacing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Порядок назначения и выплаты</w:t>
      </w:r>
      <w:r w:rsidR="005B04A7" w:rsidRPr="008118B6">
        <w:rPr>
          <w:b/>
          <w:sz w:val="26"/>
          <w:szCs w:val="26"/>
        </w:rPr>
        <w:t xml:space="preserve"> </w:t>
      </w:r>
      <w:r w:rsidR="005B04A7">
        <w:rPr>
          <w:b/>
          <w:sz w:val="26"/>
          <w:szCs w:val="26"/>
        </w:rPr>
        <w:t xml:space="preserve">именных </w:t>
      </w:r>
    </w:p>
    <w:p w14:paraId="33AC901F" w14:textId="3DE9CE54" w:rsidR="00CC1B69" w:rsidRPr="00C61207" w:rsidRDefault="00CC1B69" w:rsidP="00CC1B69">
      <w:pPr>
        <w:ind w:firstLine="652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стипенди</w:t>
      </w:r>
      <w:r w:rsidR="00BB3759">
        <w:rPr>
          <w:b/>
          <w:bCs/>
          <w:sz w:val="26"/>
          <w:szCs w:val="26"/>
        </w:rPr>
        <w:t>й</w:t>
      </w:r>
      <w:r w:rsidRPr="00C61207">
        <w:rPr>
          <w:b/>
          <w:bCs/>
          <w:sz w:val="26"/>
          <w:szCs w:val="26"/>
        </w:rPr>
        <w:t xml:space="preserve"> </w:t>
      </w:r>
      <w:r w:rsidR="00017AAA">
        <w:rPr>
          <w:b/>
          <w:bCs/>
          <w:sz w:val="26"/>
          <w:szCs w:val="26"/>
        </w:rPr>
        <w:t>факультета компьютерных наук</w:t>
      </w:r>
      <w:r>
        <w:rPr>
          <w:b/>
          <w:bCs/>
          <w:sz w:val="26"/>
          <w:szCs w:val="26"/>
        </w:rPr>
        <w:t xml:space="preserve"> </w:t>
      </w:r>
      <w:r w:rsidRPr="00C61207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 для студентов</w:t>
      </w:r>
      <w:r w:rsidR="007F478B">
        <w:rPr>
          <w:b/>
          <w:bCs/>
          <w:sz w:val="26"/>
          <w:szCs w:val="26"/>
        </w:rPr>
        <w:t xml:space="preserve"> и аспирантов</w:t>
      </w:r>
      <w:r w:rsidRPr="00C61207">
        <w:rPr>
          <w:b/>
          <w:bCs/>
          <w:sz w:val="26"/>
          <w:szCs w:val="26"/>
        </w:rPr>
        <w:t xml:space="preserve">, участвующих в долгосрочных </w:t>
      </w:r>
      <w:r>
        <w:rPr>
          <w:b/>
          <w:bCs/>
          <w:sz w:val="26"/>
          <w:szCs w:val="26"/>
        </w:rPr>
        <w:t xml:space="preserve">и краткосрочных </w:t>
      </w:r>
      <w:r w:rsidRPr="00C61207">
        <w:rPr>
          <w:b/>
          <w:bCs/>
          <w:sz w:val="26"/>
          <w:szCs w:val="26"/>
        </w:rPr>
        <w:t>программах международной академической мобильности в рамках соглашений</w:t>
      </w:r>
      <w:r>
        <w:rPr>
          <w:b/>
          <w:bCs/>
          <w:sz w:val="26"/>
          <w:szCs w:val="26"/>
        </w:rPr>
        <w:t xml:space="preserve"> ВШ</w:t>
      </w:r>
      <w:r w:rsidR="00017AAA">
        <w:rPr>
          <w:b/>
          <w:bCs/>
          <w:sz w:val="26"/>
          <w:szCs w:val="26"/>
        </w:rPr>
        <w:t>Э</w:t>
      </w:r>
      <w:r>
        <w:rPr>
          <w:b/>
          <w:bCs/>
          <w:sz w:val="26"/>
          <w:szCs w:val="26"/>
        </w:rPr>
        <w:t xml:space="preserve"> </w:t>
      </w:r>
      <w:r w:rsidRPr="0022773F">
        <w:rPr>
          <w:b/>
          <w:bCs/>
          <w:sz w:val="26"/>
          <w:szCs w:val="26"/>
        </w:rPr>
        <w:t>об обмене с зарубежными университетами-партнерами</w:t>
      </w:r>
    </w:p>
    <w:p w14:paraId="7E21D2FE" w14:textId="10D352F7" w:rsidR="00CC1B69" w:rsidRDefault="00CC1B69" w:rsidP="00CC1B69">
      <w:pPr>
        <w:ind w:firstLine="652"/>
        <w:contextualSpacing/>
        <w:jc w:val="center"/>
        <w:rPr>
          <w:b/>
          <w:bCs/>
          <w:sz w:val="26"/>
          <w:szCs w:val="26"/>
        </w:rPr>
      </w:pPr>
    </w:p>
    <w:p w14:paraId="16228C4C" w14:textId="77777777" w:rsidR="001208B4" w:rsidRPr="0088653D" w:rsidRDefault="001208B4" w:rsidP="00CC1B69">
      <w:pPr>
        <w:ind w:firstLine="652"/>
        <w:contextualSpacing/>
        <w:jc w:val="center"/>
        <w:rPr>
          <w:b/>
          <w:bCs/>
          <w:sz w:val="26"/>
          <w:szCs w:val="26"/>
        </w:rPr>
      </w:pPr>
    </w:p>
    <w:p w14:paraId="72A86364" w14:textId="77777777" w:rsidR="00CC1B69" w:rsidRDefault="00CC1B69" w:rsidP="00CC1B69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Общие положения</w:t>
      </w:r>
    </w:p>
    <w:p w14:paraId="40F9DCC1" w14:textId="568BAF93" w:rsidR="00CC1B69" w:rsidRPr="00C61207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4C96A178" w14:textId="2B36308D" w:rsidR="00CC1B69" w:rsidRPr="00395AF8" w:rsidRDefault="00F900D7" w:rsidP="00CC1B69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</w:t>
      </w:r>
      <w:r w:rsidR="001208B4">
        <w:rPr>
          <w:color w:val="000000"/>
          <w:sz w:val="26"/>
          <w:szCs w:val="26"/>
        </w:rPr>
        <w:t>Порядок</w:t>
      </w:r>
      <w:r w:rsidR="001208B4" w:rsidRPr="00395AF8">
        <w:rPr>
          <w:color w:val="000000"/>
          <w:sz w:val="26"/>
          <w:szCs w:val="26"/>
        </w:rPr>
        <w:t xml:space="preserve"> </w:t>
      </w:r>
      <w:r w:rsidR="00CC1B69" w:rsidRPr="00395AF8">
        <w:rPr>
          <w:color w:val="000000"/>
          <w:sz w:val="26"/>
          <w:szCs w:val="26"/>
        </w:rPr>
        <w:t>определяет порядок проведения конкурсного отбора, назначения и выплаты стипендии (далее – Стипендия) студентам</w:t>
      </w:r>
      <w:r w:rsidR="007F478B">
        <w:rPr>
          <w:color w:val="000000"/>
          <w:sz w:val="26"/>
          <w:szCs w:val="26"/>
        </w:rPr>
        <w:t xml:space="preserve"> и аспирантам</w:t>
      </w:r>
      <w:r w:rsidR="00CC1B69" w:rsidRPr="00395AF8">
        <w:rPr>
          <w:color w:val="000000"/>
          <w:sz w:val="26"/>
          <w:szCs w:val="26"/>
        </w:rPr>
        <w:t xml:space="preserve"> </w:t>
      </w:r>
      <w:r w:rsidR="00017AAA">
        <w:rPr>
          <w:color w:val="000000"/>
          <w:sz w:val="26"/>
          <w:szCs w:val="26"/>
        </w:rPr>
        <w:t xml:space="preserve">факультета компьютерных наук </w:t>
      </w:r>
      <w:r w:rsidR="00CC1B69" w:rsidRPr="00395AF8">
        <w:rPr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 w:rsidR="00017AAA">
        <w:rPr>
          <w:sz w:val="26"/>
          <w:szCs w:val="26"/>
        </w:rPr>
        <w:t>ФКН</w:t>
      </w:r>
      <w:r w:rsidR="00CC1B69" w:rsidRPr="00395AF8">
        <w:rPr>
          <w:sz w:val="26"/>
          <w:szCs w:val="26"/>
        </w:rPr>
        <w:t xml:space="preserve">), участвующим в программах </w:t>
      </w:r>
      <w:r w:rsidR="00CC1B69">
        <w:rPr>
          <w:sz w:val="26"/>
          <w:szCs w:val="26"/>
        </w:rPr>
        <w:t xml:space="preserve">долгосрочной и краткосрочной </w:t>
      </w:r>
      <w:r w:rsidR="00CC1B69" w:rsidRPr="00395AF8">
        <w:rPr>
          <w:sz w:val="26"/>
          <w:szCs w:val="26"/>
        </w:rPr>
        <w:t xml:space="preserve">международной академической мобильности в рамках соглашений </w:t>
      </w:r>
      <w:r w:rsidR="001208B4">
        <w:rPr>
          <w:sz w:val="26"/>
          <w:szCs w:val="26"/>
        </w:rPr>
        <w:t>ФКН</w:t>
      </w:r>
      <w:r w:rsidR="00CC1B69">
        <w:rPr>
          <w:sz w:val="26"/>
          <w:szCs w:val="26"/>
        </w:rPr>
        <w:t xml:space="preserve"> </w:t>
      </w:r>
      <w:r w:rsidR="00CC1B69" w:rsidRPr="00395AF8">
        <w:rPr>
          <w:sz w:val="26"/>
          <w:szCs w:val="26"/>
        </w:rPr>
        <w:t>об обмене с зарубежными партнерскими образовательными и научными организациями (далее – университет</w:t>
      </w:r>
      <w:r w:rsidR="00CC1B69">
        <w:rPr>
          <w:sz w:val="26"/>
          <w:szCs w:val="26"/>
        </w:rPr>
        <w:t>ами</w:t>
      </w:r>
      <w:r w:rsidR="00CC1B69" w:rsidRPr="00395AF8">
        <w:rPr>
          <w:sz w:val="26"/>
          <w:szCs w:val="26"/>
        </w:rPr>
        <w:t>-партнер</w:t>
      </w:r>
      <w:r w:rsidR="00CC1B69">
        <w:rPr>
          <w:sz w:val="26"/>
          <w:szCs w:val="26"/>
        </w:rPr>
        <w:t>ами</w:t>
      </w:r>
      <w:r w:rsidR="00CC1B69" w:rsidRPr="00395AF8">
        <w:rPr>
          <w:sz w:val="26"/>
          <w:szCs w:val="26"/>
        </w:rPr>
        <w:t>)</w:t>
      </w:r>
      <w:r w:rsidR="00CC1B69" w:rsidRPr="00395AF8">
        <w:rPr>
          <w:color w:val="000000"/>
          <w:sz w:val="26"/>
          <w:szCs w:val="26"/>
        </w:rPr>
        <w:t>.</w:t>
      </w:r>
    </w:p>
    <w:p w14:paraId="42D55C78" w14:textId="0FEBB1CB" w:rsidR="00AE01C8" w:rsidRDefault="00CC1B69" w:rsidP="00AE01C8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95AF8">
        <w:rPr>
          <w:color w:val="000000"/>
          <w:sz w:val="26"/>
          <w:szCs w:val="26"/>
        </w:rPr>
        <w:t xml:space="preserve">Финансирование выплаты Стипендии осуществляется за счет средств </w:t>
      </w:r>
      <w:r w:rsidR="00070C0D" w:rsidRPr="00070C0D">
        <w:rPr>
          <w:color w:val="000000"/>
          <w:sz w:val="26"/>
          <w:szCs w:val="26"/>
        </w:rPr>
        <w:t>ФКН от приносящей доход деятельности</w:t>
      </w:r>
      <w:r w:rsidR="00AE01C8">
        <w:rPr>
          <w:color w:val="000000"/>
          <w:sz w:val="26"/>
          <w:szCs w:val="26"/>
        </w:rPr>
        <w:t>.</w:t>
      </w:r>
    </w:p>
    <w:p w14:paraId="7E106981" w14:textId="58F157BB" w:rsidR="00CC1B69" w:rsidRPr="00C61207" w:rsidRDefault="00CC1B69" w:rsidP="00CC1B69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 xml:space="preserve">В </w:t>
      </w:r>
      <w:r w:rsidR="001208B4">
        <w:rPr>
          <w:color w:val="000000"/>
          <w:sz w:val="26"/>
          <w:szCs w:val="26"/>
        </w:rPr>
        <w:t>настоящем Порядке</w:t>
      </w:r>
      <w:r w:rsidR="001208B4" w:rsidRPr="00C61207">
        <w:rPr>
          <w:color w:val="000000"/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>используются следующие понятия:</w:t>
      </w:r>
    </w:p>
    <w:p w14:paraId="56AC68C2" w14:textId="7A1A962A" w:rsidR="00CC1B69" w:rsidRPr="00C61207" w:rsidRDefault="00AA7400" w:rsidP="00CC1B6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F478B">
        <w:rPr>
          <w:color w:val="000000"/>
          <w:sz w:val="26"/>
          <w:szCs w:val="26"/>
        </w:rPr>
        <w:t>1.3.1.</w:t>
      </w:r>
      <w:r>
        <w:rPr>
          <w:b/>
          <w:color w:val="000000"/>
          <w:sz w:val="26"/>
          <w:szCs w:val="26"/>
        </w:rPr>
        <w:t xml:space="preserve"> </w:t>
      </w:r>
      <w:r w:rsidR="00CC1B69" w:rsidRPr="00C61207">
        <w:rPr>
          <w:b/>
          <w:color w:val="000000"/>
          <w:sz w:val="26"/>
          <w:szCs w:val="26"/>
        </w:rPr>
        <w:t>программа международной академической мобильности (программа мобильности)</w:t>
      </w:r>
      <w:r w:rsidR="00CC1B69" w:rsidRPr="00C61207">
        <w:rPr>
          <w:color w:val="000000"/>
          <w:sz w:val="26"/>
          <w:szCs w:val="26"/>
        </w:rPr>
        <w:t xml:space="preserve"> </w:t>
      </w:r>
      <w:r w:rsidR="00CC1B69" w:rsidRPr="00C61207">
        <w:rPr>
          <w:sz w:val="26"/>
          <w:szCs w:val="26"/>
        </w:rPr>
        <w:t>–</w:t>
      </w:r>
      <w:r w:rsidR="00CC1B69" w:rsidRPr="00C61207">
        <w:rPr>
          <w:color w:val="000000"/>
          <w:sz w:val="26"/>
          <w:szCs w:val="26"/>
        </w:rPr>
        <w:t xml:space="preserve"> очное обучение студента</w:t>
      </w:r>
      <w:r w:rsidR="007F478B">
        <w:rPr>
          <w:color w:val="000000"/>
          <w:sz w:val="26"/>
          <w:szCs w:val="26"/>
        </w:rPr>
        <w:t xml:space="preserve"> (аспиранта)</w:t>
      </w:r>
      <w:r w:rsidR="00CC1B69" w:rsidRPr="00C61207">
        <w:rPr>
          <w:color w:val="000000"/>
          <w:sz w:val="26"/>
          <w:szCs w:val="26"/>
        </w:rPr>
        <w:t xml:space="preserve"> в </w:t>
      </w:r>
      <w:r w:rsidR="00CC1B69">
        <w:rPr>
          <w:sz w:val="26"/>
          <w:szCs w:val="26"/>
        </w:rPr>
        <w:t>университете-партне</w:t>
      </w:r>
      <w:r w:rsidR="00CC1B69" w:rsidRPr="00C61207">
        <w:rPr>
          <w:sz w:val="26"/>
          <w:szCs w:val="26"/>
        </w:rPr>
        <w:t>р</w:t>
      </w:r>
      <w:r w:rsidR="00CC1B69">
        <w:rPr>
          <w:sz w:val="26"/>
          <w:szCs w:val="26"/>
        </w:rPr>
        <w:t>е</w:t>
      </w:r>
      <w:r w:rsidR="00CC1B69" w:rsidRPr="00C61207">
        <w:rPr>
          <w:color w:val="000000"/>
          <w:sz w:val="26"/>
          <w:szCs w:val="26"/>
        </w:rPr>
        <w:t xml:space="preserve"> с выездом к месту обучения сроком до десяти месяцев</w:t>
      </w:r>
      <w:r w:rsidR="00CC1B69">
        <w:rPr>
          <w:color w:val="000000"/>
          <w:sz w:val="26"/>
          <w:szCs w:val="26"/>
        </w:rPr>
        <w:t>. Участие в программе академической мобильности должно осуществляться в рамках нормативного установленного стандартами срока освоения образовательной программы. Р</w:t>
      </w:r>
      <w:r w:rsidR="00CC1B69" w:rsidRPr="00C61207">
        <w:rPr>
          <w:color w:val="000000"/>
          <w:sz w:val="26"/>
          <w:szCs w:val="26"/>
        </w:rPr>
        <w:t xml:space="preserve">езультаты обучения закрепляются в </w:t>
      </w:r>
      <w:proofErr w:type="spellStart"/>
      <w:r w:rsidR="00CC1B69" w:rsidRPr="00C61207">
        <w:rPr>
          <w:color w:val="000000"/>
          <w:sz w:val="26"/>
          <w:szCs w:val="26"/>
        </w:rPr>
        <w:t>транскрипте</w:t>
      </w:r>
      <w:proofErr w:type="spellEnd"/>
      <w:r w:rsidR="00CC1B69" w:rsidRPr="00C61207">
        <w:rPr>
          <w:color w:val="000000"/>
          <w:sz w:val="26"/>
          <w:szCs w:val="26"/>
        </w:rPr>
        <w:t>;</w:t>
      </w:r>
    </w:p>
    <w:p w14:paraId="2F3BADB9" w14:textId="6860233D" w:rsidR="00CC1B69" w:rsidRDefault="00AA7400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D6446">
        <w:rPr>
          <w:color w:val="000000"/>
          <w:sz w:val="26"/>
          <w:szCs w:val="26"/>
        </w:rPr>
        <w:t>1.3.2.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="00CC1B69" w:rsidRPr="00C61207">
        <w:rPr>
          <w:b/>
          <w:color w:val="000000"/>
          <w:sz w:val="26"/>
          <w:szCs w:val="26"/>
        </w:rPr>
        <w:t>транскрипт</w:t>
      </w:r>
      <w:proofErr w:type="spellEnd"/>
      <w:r w:rsidR="00CC1B69" w:rsidRPr="00C61207">
        <w:rPr>
          <w:color w:val="000000"/>
          <w:sz w:val="26"/>
          <w:szCs w:val="26"/>
        </w:rPr>
        <w:t xml:space="preserve"> </w:t>
      </w:r>
      <w:r w:rsidR="00CC1B69" w:rsidRPr="00C61207">
        <w:rPr>
          <w:sz w:val="26"/>
          <w:szCs w:val="26"/>
        </w:rPr>
        <w:t>–</w:t>
      </w:r>
      <w:r w:rsidR="00CC1B69" w:rsidRPr="00C61207">
        <w:rPr>
          <w:color w:val="000000"/>
          <w:sz w:val="26"/>
          <w:szCs w:val="26"/>
        </w:rPr>
        <w:t xml:space="preserve"> </w:t>
      </w:r>
      <w:r w:rsidR="00CC1B69" w:rsidRPr="00C61207">
        <w:rPr>
          <w:rFonts w:eastAsia="Times New Roman"/>
          <w:sz w:val="26"/>
          <w:szCs w:val="26"/>
        </w:rPr>
        <w:t xml:space="preserve">документ, содержащий названия дисциплин, которые участник мобильности освоил во время международной академической мобильности, с указанием трудоемкости дисциплины в кредитах </w:t>
      </w:r>
      <w:r w:rsidR="00CC1B69" w:rsidRPr="00C61207">
        <w:rPr>
          <w:rFonts w:eastAsia="Times New Roman"/>
          <w:sz w:val="26"/>
          <w:szCs w:val="26"/>
          <w:lang w:val="en-US"/>
        </w:rPr>
        <w:t>ECTS</w:t>
      </w:r>
      <w:r w:rsidR="00CC1B69" w:rsidRPr="00C61207">
        <w:rPr>
          <w:rFonts w:eastAsia="Times New Roman"/>
          <w:sz w:val="26"/>
          <w:szCs w:val="26"/>
        </w:rPr>
        <w:t xml:space="preserve">, количества часов по дисциплине и полученных </w:t>
      </w:r>
      <w:r w:rsidR="00CC1B69">
        <w:rPr>
          <w:rFonts w:eastAsia="Times New Roman"/>
          <w:sz w:val="26"/>
          <w:szCs w:val="26"/>
        </w:rPr>
        <w:t>оценок</w:t>
      </w:r>
      <w:r w:rsidR="00CC1B69" w:rsidRPr="00C61207">
        <w:rPr>
          <w:rFonts w:eastAsia="Times New Roman"/>
          <w:sz w:val="26"/>
          <w:szCs w:val="26"/>
        </w:rPr>
        <w:t>;</w:t>
      </w:r>
    </w:p>
    <w:p w14:paraId="1F84647B" w14:textId="389F3C47" w:rsidR="00CC1B69" w:rsidRPr="0051172B" w:rsidRDefault="00AA7400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D6446">
        <w:rPr>
          <w:rFonts w:eastAsia="Times New Roman"/>
          <w:bCs/>
          <w:sz w:val="26"/>
          <w:szCs w:val="26"/>
        </w:rPr>
        <w:t>1.3.3.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C1B69">
        <w:rPr>
          <w:rFonts w:eastAsia="Times New Roman"/>
          <w:b/>
          <w:bCs/>
          <w:sz w:val="26"/>
          <w:szCs w:val="26"/>
        </w:rPr>
        <w:t>к</w:t>
      </w:r>
      <w:r w:rsidR="00CC1B69" w:rsidRPr="001E6113">
        <w:rPr>
          <w:rFonts w:eastAsia="Times New Roman"/>
          <w:b/>
          <w:bCs/>
          <w:sz w:val="26"/>
          <w:szCs w:val="26"/>
        </w:rPr>
        <w:t>раткосрочная мобильность</w:t>
      </w:r>
      <w:r w:rsidR="00CC1B69" w:rsidRPr="001E6113">
        <w:rPr>
          <w:rFonts w:eastAsia="Times New Roman"/>
          <w:sz w:val="26"/>
          <w:szCs w:val="26"/>
        </w:rPr>
        <w:t xml:space="preserve"> –</w:t>
      </w:r>
      <w:r w:rsidR="000449AC">
        <w:rPr>
          <w:rFonts w:eastAsia="Times New Roman"/>
          <w:sz w:val="26"/>
          <w:szCs w:val="26"/>
        </w:rPr>
        <w:t xml:space="preserve"> </w:t>
      </w:r>
      <w:r w:rsidR="00CC1B69" w:rsidRPr="001E6113">
        <w:rPr>
          <w:rFonts w:eastAsia="Times New Roman"/>
          <w:sz w:val="26"/>
          <w:szCs w:val="26"/>
        </w:rPr>
        <w:t xml:space="preserve">участие </w:t>
      </w:r>
      <w:r w:rsidR="000449AC">
        <w:rPr>
          <w:rFonts w:eastAsia="Times New Roman"/>
          <w:sz w:val="26"/>
          <w:szCs w:val="26"/>
        </w:rPr>
        <w:t>студента</w:t>
      </w:r>
      <w:r w:rsidR="007F478B">
        <w:rPr>
          <w:rFonts w:eastAsia="Times New Roman"/>
          <w:sz w:val="26"/>
          <w:szCs w:val="26"/>
        </w:rPr>
        <w:t xml:space="preserve"> (аспиранта)</w:t>
      </w:r>
      <w:r w:rsidR="000449AC">
        <w:rPr>
          <w:rFonts w:eastAsia="Times New Roman"/>
          <w:sz w:val="26"/>
          <w:szCs w:val="26"/>
        </w:rPr>
        <w:t xml:space="preserve"> ФКН </w:t>
      </w:r>
      <w:r w:rsidR="00CC1B69" w:rsidRPr="001E6113">
        <w:rPr>
          <w:rFonts w:eastAsia="Times New Roman"/>
          <w:sz w:val="26"/>
          <w:szCs w:val="26"/>
        </w:rPr>
        <w:t>в стажировках</w:t>
      </w:r>
      <w:r w:rsidR="000449AC">
        <w:rPr>
          <w:rFonts w:eastAsia="Times New Roman"/>
          <w:sz w:val="26"/>
          <w:szCs w:val="26"/>
        </w:rPr>
        <w:t xml:space="preserve"> в </w:t>
      </w:r>
      <w:r w:rsidR="00D87801">
        <w:rPr>
          <w:rFonts w:eastAsia="Times New Roman"/>
          <w:sz w:val="26"/>
          <w:szCs w:val="26"/>
        </w:rPr>
        <w:t>университетах-партнерах</w:t>
      </w:r>
      <w:r w:rsidR="00D87801" w:rsidRPr="00D87801">
        <w:rPr>
          <w:rFonts w:eastAsia="Times New Roman"/>
          <w:sz w:val="26"/>
          <w:szCs w:val="26"/>
        </w:rPr>
        <w:t xml:space="preserve"> </w:t>
      </w:r>
      <w:r w:rsidR="00AE01C8" w:rsidRPr="001E6113">
        <w:rPr>
          <w:rFonts w:eastAsia="Times New Roman"/>
          <w:sz w:val="26"/>
          <w:szCs w:val="26"/>
        </w:rPr>
        <w:t>сроком</w:t>
      </w:r>
      <w:r w:rsidR="00AE01C8">
        <w:rPr>
          <w:rFonts w:eastAsia="Times New Roman"/>
          <w:sz w:val="26"/>
          <w:szCs w:val="26"/>
        </w:rPr>
        <w:t xml:space="preserve"> до трех месяцев</w:t>
      </w:r>
      <w:r w:rsidR="00073AE8">
        <w:rPr>
          <w:rFonts w:eastAsia="Times New Roman"/>
          <w:sz w:val="26"/>
          <w:szCs w:val="26"/>
        </w:rPr>
        <w:t>;</w:t>
      </w:r>
    </w:p>
    <w:p w14:paraId="2FBE7757" w14:textId="37C71AF0" w:rsidR="00CC1B69" w:rsidRDefault="006D6446" w:rsidP="00AE01C8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D6446">
        <w:rPr>
          <w:rFonts w:eastAsia="Times New Roman"/>
          <w:bCs/>
          <w:sz w:val="26"/>
          <w:szCs w:val="26"/>
        </w:rPr>
        <w:lastRenderedPageBreak/>
        <w:t>1.3.4.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C1B69">
        <w:rPr>
          <w:rFonts w:eastAsia="Times New Roman"/>
          <w:b/>
          <w:bCs/>
          <w:sz w:val="26"/>
          <w:szCs w:val="26"/>
        </w:rPr>
        <w:t>д</w:t>
      </w:r>
      <w:r w:rsidR="00CC1B69" w:rsidRPr="001E6113">
        <w:rPr>
          <w:rFonts w:eastAsia="Times New Roman"/>
          <w:b/>
          <w:bCs/>
          <w:sz w:val="26"/>
          <w:szCs w:val="26"/>
        </w:rPr>
        <w:t>олгосрочная мобильность</w:t>
      </w:r>
      <w:r w:rsidR="00CC1B69" w:rsidRPr="001E6113">
        <w:rPr>
          <w:rFonts w:eastAsia="Times New Roman"/>
          <w:sz w:val="26"/>
          <w:szCs w:val="26"/>
        </w:rPr>
        <w:t xml:space="preserve"> – обучение студента</w:t>
      </w:r>
      <w:r w:rsidR="007F478B">
        <w:rPr>
          <w:rFonts w:eastAsia="Times New Roman"/>
          <w:sz w:val="26"/>
          <w:szCs w:val="26"/>
        </w:rPr>
        <w:t xml:space="preserve"> (аспиранта)</w:t>
      </w:r>
      <w:r w:rsidR="00CC1B69" w:rsidRPr="001E6113">
        <w:rPr>
          <w:rFonts w:eastAsia="Times New Roman"/>
          <w:sz w:val="26"/>
          <w:szCs w:val="26"/>
        </w:rPr>
        <w:t xml:space="preserve"> вне </w:t>
      </w:r>
      <w:r w:rsidR="00017AAA">
        <w:rPr>
          <w:rFonts w:eastAsia="Times New Roman"/>
          <w:sz w:val="26"/>
          <w:szCs w:val="26"/>
        </w:rPr>
        <w:t>ФКН</w:t>
      </w:r>
      <w:r w:rsidR="00CC1B69" w:rsidRPr="001E6113">
        <w:rPr>
          <w:rFonts w:eastAsia="Times New Roman"/>
          <w:sz w:val="26"/>
          <w:szCs w:val="26"/>
        </w:rPr>
        <w:t xml:space="preserve"> сроком</w:t>
      </w:r>
      <w:r w:rsidR="00D87801">
        <w:rPr>
          <w:rFonts w:eastAsia="Times New Roman"/>
          <w:sz w:val="26"/>
          <w:szCs w:val="26"/>
        </w:rPr>
        <w:t xml:space="preserve"> от</w:t>
      </w:r>
      <w:r w:rsidR="00CC1B69" w:rsidRPr="001E6113">
        <w:rPr>
          <w:rFonts w:eastAsia="Times New Roman"/>
          <w:sz w:val="26"/>
          <w:szCs w:val="26"/>
        </w:rPr>
        <w:t xml:space="preserve"> </w:t>
      </w:r>
      <w:r w:rsidR="00DF3CFC">
        <w:rPr>
          <w:rFonts w:eastAsia="Times New Roman"/>
          <w:sz w:val="26"/>
          <w:szCs w:val="26"/>
        </w:rPr>
        <w:t>тр</w:t>
      </w:r>
      <w:r w:rsidR="00D87801">
        <w:rPr>
          <w:rFonts w:eastAsia="Times New Roman"/>
          <w:sz w:val="26"/>
          <w:szCs w:val="26"/>
        </w:rPr>
        <w:t xml:space="preserve">ех до десяти </w:t>
      </w:r>
      <w:r w:rsidR="00CC1B69" w:rsidRPr="001E6113">
        <w:rPr>
          <w:rFonts w:eastAsia="Times New Roman"/>
          <w:sz w:val="26"/>
          <w:szCs w:val="26"/>
        </w:rPr>
        <w:t>месяцев в университете-партнере</w:t>
      </w:r>
      <w:r w:rsidR="00073AE8">
        <w:rPr>
          <w:rFonts w:eastAsia="Times New Roman"/>
          <w:sz w:val="26"/>
          <w:szCs w:val="26"/>
        </w:rPr>
        <w:t>;</w:t>
      </w:r>
    </w:p>
    <w:p w14:paraId="59D68359" w14:textId="2E965DC4" w:rsidR="00CC1B69" w:rsidRPr="003658D0" w:rsidRDefault="006D6446" w:rsidP="00CC1B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D6446">
        <w:rPr>
          <w:color w:val="000000"/>
          <w:sz w:val="26"/>
          <w:szCs w:val="26"/>
        </w:rPr>
        <w:t>1.3.5.</w:t>
      </w:r>
      <w:r>
        <w:rPr>
          <w:b/>
          <w:color w:val="000000"/>
          <w:sz w:val="26"/>
          <w:szCs w:val="26"/>
        </w:rPr>
        <w:t xml:space="preserve"> </w:t>
      </w:r>
      <w:r w:rsidR="00CC1B69" w:rsidRPr="001E3414">
        <w:rPr>
          <w:b/>
          <w:color w:val="000000"/>
          <w:sz w:val="26"/>
          <w:szCs w:val="26"/>
        </w:rPr>
        <w:t>стипендия</w:t>
      </w:r>
      <w:r w:rsidR="00CC1B69">
        <w:rPr>
          <w:color w:val="000000"/>
          <w:sz w:val="26"/>
          <w:szCs w:val="26"/>
        </w:rPr>
        <w:t xml:space="preserve"> – сумма, выделяемая студентам</w:t>
      </w:r>
      <w:r w:rsidR="007F478B">
        <w:rPr>
          <w:color w:val="000000"/>
          <w:sz w:val="26"/>
          <w:szCs w:val="26"/>
        </w:rPr>
        <w:t xml:space="preserve"> и аспирантам</w:t>
      </w:r>
      <w:r w:rsidR="00CC1B69">
        <w:rPr>
          <w:color w:val="000000"/>
          <w:sz w:val="26"/>
          <w:szCs w:val="26"/>
        </w:rPr>
        <w:t xml:space="preserve"> </w:t>
      </w:r>
      <w:r w:rsidR="00C117C3">
        <w:rPr>
          <w:color w:val="000000"/>
          <w:sz w:val="26"/>
          <w:szCs w:val="26"/>
        </w:rPr>
        <w:t>ФКН</w:t>
      </w:r>
      <w:r w:rsidR="00CC1B69">
        <w:rPr>
          <w:color w:val="000000"/>
          <w:sz w:val="26"/>
          <w:szCs w:val="26"/>
        </w:rPr>
        <w:t xml:space="preserve">, участвующим в программах </w:t>
      </w:r>
      <w:r w:rsidR="00CC1B69" w:rsidRPr="0044608E">
        <w:rPr>
          <w:color w:val="000000"/>
          <w:sz w:val="26"/>
          <w:szCs w:val="26"/>
        </w:rPr>
        <w:t xml:space="preserve">международной академической мобильности в рамках </w:t>
      </w:r>
      <w:r w:rsidR="00CC1B69" w:rsidRPr="001D2D11">
        <w:rPr>
          <w:color w:val="000000"/>
          <w:sz w:val="26"/>
          <w:szCs w:val="26"/>
        </w:rPr>
        <w:t xml:space="preserve">соглашений </w:t>
      </w:r>
      <w:r w:rsidR="00C117C3">
        <w:rPr>
          <w:color w:val="000000"/>
          <w:sz w:val="26"/>
          <w:szCs w:val="26"/>
        </w:rPr>
        <w:t>ФКН</w:t>
      </w:r>
      <w:r w:rsidR="00CC1B69">
        <w:rPr>
          <w:color w:val="000000"/>
          <w:sz w:val="26"/>
          <w:szCs w:val="26"/>
        </w:rPr>
        <w:t xml:space="preserve"> </w:t>
      </w:r>
      <w:r w:rsidR="00CC1B69" w:rsidRPr="001D2D11">
        <w:rPr>
          <w:color w:val="000000"/>
          <w:sz w:val="26"/>
          <w:szCs w:val="26"/>
        </w:rPr>
        <w:t>об обмене с зарубежными университетами-партнерами</w:t>
      </w:r>
      <w:r w:rsidR="00CC1B69">
        <w:rPr>
          <w:color w:val="000000"/>
          <w:sz w:val="26"/>
          <w:szCs w:val="26"/>
        </w:rPr>
        <w:t>, на весь период участия в программе международной академической мобильности</w:t>
      </w:r>
      <w:r w:rsidR="00073AE8">
        <w:rPr>
          <w:color w:val="000000"/>
          <w:sz w:val="26"/>
          <w:szCs w:val="26"/>
        </w:rPr>
        <w:t>;</w:t>
      </w:r>
      <w:r w:rsidR="00CC1B69">
        <w:rPr>
          <w:color w:val="000000"/>
          <w:sz w:val="26"/>
          <w:szCs w:val="26"/>
        </w:rPr>
        <w:t xml:space="preserve"> </w:t>
      </w:r>
    </w:p>
    <w:p w14:paraId="49B470EC" w14:textId="2A432E1D" w:rsidR="00E61FCC" w:rsidRDefault="006D6446" w:rsidP="00D87801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D6446">
        <w:rPr>
          <w:color w:val="000000"/>
          <w:sz w:val="26"/>
          <w:szCs w:val="26"/>
        </w:rPr>
        <w:t>1.3.6.</w:t>
      </w:r>
      <w:r>
        <w:rPr>
          <w:b/>
          <w:color w:val="000000"/>
          <w:sz w:val="26"/>
          <w:szCs w:val="26"/>
        </w:rPr>
        <w:t xml:space="preserve"> </w:t>
      </w:r>
      <w:r w:rsidR="00CC1B69" w:rsidRPr="00C61207">
        <w:rPr>
          <w:b/>
          <w:color w:val="000000"/>
          <w:sz w:val="26"/>
          <w:szCs w:val="26"/>
        </w:rPr>
        <w:t xml:space="preserve">стипендиат </w:t>
      </w:r>
      <w:r w:rsidR="00CC1B69" w:rsidRPr="00C61207">
        <w:rPr>
          <w:color w:val="000000"/>
          <w:sz w:val="26"/>
          <w:szCs w:val="26"/>
        </w:rPr>
        <w:t xml:space="preserve">– </w:t>
      </w:r>
      <w:r w:rsidR="007F478B">
        <w:rPr>
          <w:color w:val="000000"/>
          <w:sz w:val="26"/>
          <w:szCs w:val="26"/>
        </w:rPr>
        <w:t>обучающийся</w:t>
      </w:r>
      <w:r w:rsidR="007F478B" w:rsidRPr="0032518E">
        <w:rPr>
          <w:sz w:val="26"/>
          <w:szCs w:val="26"/>
        </w:rPr>
        <w:t xml:space="preserve"> </w:t>
      </w:r>
      <w:r w:rsidR="00CC1B69" w:rsidRPr="00C61207">
        <w:rPr>
          <w:color w:val="000000"/>
          <w:sz w:val="26"/>
          <w:szCs w:val="26"/>
        </w:rPr>
        <w:t xml:space="preserve">очной формы обучения </w:t>
      </w:r>
      <w:r w:rsidR="00B31AF9" w:rsidRPr="00C61207">
        <w:rPr>
          <w:color w:val="000000"/>
          <w:sz w:val="26"/>
          <w:szCs w:val="26"/>
        </w:rPr>
        <w:t>образовательн</w:t>
      </w:r>
      <w:r w:rsidR="00B31AF9">
        <w:rPr>
          <w:color w:val="000000"/>
          <w:sz w:val="26"/>
          <w:szCs w:val="26"/>
        </w:rPr>
        <w:t>ой</w:t>
      </w:r>
      <w:r w:rsidR="00B31AF9" w:rsidRPr="00C61207">
        <w:rPr>
          <w:color w:val="000000"/>
          <w:sz w:val="26"/>
          <w:szCs w:val="26"/>
        </w:rPr>
        <w:t xml:space="preserve"> </w:t>
      </w:r>
      <w:r w:rsidR="00CC1B69" w:rsidRPr="00C61207">
        <w:rPr>
          <w:color w:val="000000"/>
          <w:sz w:val="26"/>
          <w:szCs w:val="26"/>
        </w:rPr>
        <w:t>программ</w:t>
      </w:r>
      <w:r w:rsidR="00B31AF9">
        <w:rPr>
          <w:color w:val="000000"/>
          <w:sz w:val="26"/>
          <w:szCs w:val="26"/>
        </w:rPr>
        <w:t>ы</w:t>
      </w:r>
      <w:r w:rsidR="00CC1B69" w:rsidRPr="00C61207">
        <w:rPr>
          <w:color w:val="000000"/>
          <w:sz w:val="26"/>
          <w:szCs w:val="26"/>
        </w:rPr>
        <w:t xml:space="preserve"> высшего образования – программ</w:t>
      </w:r>
      <w:r w:rsidR="00B31AF9">
        <w:rPr>
          <w:color w:val="000000"/>
          <w:sz w:val="26"/>
          <w:szCs w:val="26"/>
        </w:rPr>
        <w:t>ы</w:t>
      </w:r>
      <w:r w:rsidR="00CC1B69" w:rsidRPr="00C61207">
        <w:rPr>
          <w:color w:val="000000"/>
          <w:sz w:val="26"/>
          <w:szCs w:val="26"/>
        </w:rPr>
        <w:t xml:space="preserve"> </w:t>
      </w:r>
      <w:proofErr w:type="spellStart"/>
      <w:r w:rsidR="00CC1B69" w:rsidRPr="00C61207">
        <w:rPr>
          <w:color w:val="000000"/>
          <w:sz w:val="26"/>
          <w:szCs w:val="26"/>
        </w:rPr>
        <w:t>бакалавриата</w:t>
      </w:r>
      <w:proofErr w:type="spellEnd"/>
      <w:r w:rsidR="00CC1B69" w:rsidRPr="00C61207">
        <w:rPr>
          <w:color w:val="000000"/>
          <w:sz w:val="26"/>
          <w:szCs w:val="26"/>
        </w:rPr>
        <w:t xml:space="preserve">, магистратуры </w:t>
      </w:r>
      <w:r w:rsidR="00CC1B69">
        <w:rPr>
          <w:color w:val="000000"/>
          <w:sz w:val="26"/>
          <w:szCs w:val="26"/>
        </w:rPr>
        <w:t xml:space="preserve">и аспирантуры </w:t>
      </w:r>
      <w:r w:rsidR="00C117C3">
        <w:rPr>
          <w:color w:val="000000"/>
          <w:sz w:val="26"/>
          <w:szCs w:val="26"/>
        </w:rPr>
        <w:t>ФКН</w:t>
      </w:r>
      <w:r w:rsidR="00CC1B69" w:rsidRPr="00C61207">
        <w:rPr>
          <w:color w:val="000000"/>
          <w:sz w:val="26"/>
          <w:szCs w:val="26"/>
        </w:rPr>
        <w:t xml:space="preserve">, рекомендованный </w:t>
      </w:r>
      <w:r w:rsidR="00E84E73">
        <w:rPr>
          <w:color w:val="000000"/>
          <w:sz w:val="26"/>
          <w:szCs w:val="26"/>
        </w:rPr>
        <w:t>к</w:t>
      </w:r>
      <w:r w:rsidR="00D87801" w:rsidRPr="00D87801">
        <w:rPr>
          <w:color w:val="000000"/>
          <w:sz w:val="26"/>
          <w:szCs w:val="26"/>
        </w:rPr>
        <w:t>омиссией по поддержке образовательных инициатив ФКН</w:t>
      </w:r>
      <w:r w:rsidR="00CC1B69" w:rsidRPr="00C61207">
        <w:rPr>
          <w:color w:val="000000"/>
          <w:sz w:val="26"/>
          <w:szCs w:val="26"/>
        </w:rPr>
        <w:t xml:space="preserve"> к назначению стипендии на мобильность</w:t>
      </w:r>
      <w:r w:rsidR="00E61FCC" w:rsidRPr="002152BC">
        <w:rPr>
          <w:color w:val="000000"/>
          <w:sz w:val="26"/>
          <w:szCs w:val="26"/>
        </w:rPr>
        <w:t>;</w:t>
      </w:r>
    </w:p>
    <w:p w14:paraId="40FB5515" w14:textId="77777777" w:rsidR="00DF3CFC" w:rsidRPr="00AE01C8" w:rsidRDefault="00DF3CFC" w:rsidP="00E84E73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E01C8">
        <w:rPr>
          <w:color w:val="000000"/>
          <w:sz w:val="26"/>
          <w:szCs w:val="26"/>
        </w:rPr>
        <w:t xml:space="preserve">Административная поддержка проведения конкурсного отбора включает: </w:t>
      </w:r>
    </w:p>
    <w:p w14:paraId="04FBDD40" w14:textId="198B8D89" w:rsidR="00DF3CFC" w:rsidRPr="00D87801" w:rsidRDefault="00CE1F5E" w:rsidP="00E84E73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D87801">
        <w:rPr>
          <w:color w:val="000000"/>
          <w:sz w:val="26"/>
          <w:szCs w:val="26"/>
        </w:rPr>
        <w:t xml:space="preserve">1.4.1. </w:t>
      </w:r>
      <w:r w:rsidR="00DF3CFC" w:rsidRPr="00D87801">
        <w:rPr>
          <w:color w:val="000000"/>
          <w:sz w:val="26"/>
          <w:szCs w:val="26"/>
        </w:rPr>
        <w:t>подготовку списка студентов</w:t>
      </w:r>
      <w:r w:rsidR="0046049C" w:rsidRPr="00D87801">
        <w:rPr>
          <w:color w:val="000000"/>
          <w:sz w:val="26"/>
          <w:szCs w:val="26"/>
        </w:rPr>
        <w:t xml:space="preserve"> (аспирантов)</w:t>
      </w:r>
      <w:r w:rsidR="00DF3CFC" w:rsidRPr="00D87801">
        <w:rPr>
          <w:color w:val="000000"/>
          <w:sz w:val="26"/>
          <w:szCs w:val="26"/>
        </w:rPr>
        <w:t xml:space="preserve">, подавших заявку на конкурс для получения </w:t>
      </w:r>
      <w:r w:rsidRPr="00D87801">
        <w:rPr>
          <w:color w:val="000000"/>
          <w:sz w:val="26"/>
          <w:szCs w:val="26"/>
        </w:rPr>
        <w:t xml:space="preserve">Стипендии </w:t>
      </w:r>
      <w:r w:rsidR="00DF3CFC" w:rsidRPr="00D87801">
        <w:rPr>
          <w:color w:val="000000"/>
          <w:sz w:val="26"/>
          <w:szCs w:val="26"/>
        </w:rPr>
        <w:t>для участия в программе/ах мобильности, с указанием:</w:t>
      </w:r>
    </w:p>
    <w:p w14:paraId="4D6392D3" w14:textId="5937CB4D" w:rsidR="00DF3CFC" w:rsidRPr="008C60EF" w:rsidRDefault="00DF3CFC" w:rsidP="00DF3CFC">
      <w:pPr>
        <w:pStyle w:val="a9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сведений о студенте</w:t>
      </w:r>
      <w:r w:rsidR="0046049C">
        <w:rPr>
          <w:color w:val="000000"/>
          <w:sz w:val="26"/>
          <w:szCs w:val="26"/>
        </w:rPr>
        <w:t xml:space="preserve"> (аспиранте)</w:t>
      </w:r>
      <w:r w:rsidRPr="008C60EF">
        <w:rPr>
          <w:color w:val="000000"/>
          <w:sz w:val="26"/>
          <w:szCs w:val="26"/>
        </w:rPr>
        <w:t>: фамилия, имя, отчество (если есть), уровень образования (</w:t>
      </w:r>
      <w:proofErr w:type="spellStart"/>
      <w:r w:rsidRPr="008C60EF">
        <w:rPr>
          <w:color w:val="000000"/>
          <w:sz w:val="26"/>
          <w:szCs w:val="26"/>
        </w:rPr>
        <w:t>бакалавриат</w:t>
      </w:r>
      <w:proofErr w:type="spellEnd"/>
      <w:r w:rsidRPr="008C60EF">
        <w:rPr>
          <w:color w:val="000000"/>
          <w:sz w:val="26"/>
          <w:szCs w:val="26"/>
        </w:rPr>
        <w:t>, магистратура</w:t>
      </w:r>
      <w:r w:rsidRPr="007F478B">
        <w:rPr>
          <w:color w:val="000000"/>
          <w:sz w:val="26"/>
          <w:szCs w:val="26"/>
        </w:rPr>
        <w:t>, аспирантура), образовательная</w:t>
      </w:r>
      <w:r w:rsidRPr="008C60EF">
        <w:rPr>
          <w:color w:val="000000"/>
          <w:sz w:val="26"/>
          <w:szCs w:val="26"/>
        </w:rPr>
        <w:t xml:space="preserve"> программа </w:t>
      </w:r>
      <w:r>
        <w:rPr>
          <w:color w:val="000000"/>
          <w:sz w:val="26"/>
          <w:szCs w:val="26"/>
        </w:rPr>
        <w:t>ФКН</w:t>
      </w:r>
      <w:r w:rsidRPr="008C60EF">
        <w:rPr>
          <w:color w:val="000000"/>
          <w:sz w:val="26"/>
          <w:szCs w:val="26"/>
        </w:rPr>
        <w:t>, курс, рейтинг текущий, рейтинг кумулятивный, средний текущий балл, средний кумулятивный балл, уровень владения иностранным языком</w:t>
      </w:r>
      <w:r w:rsidRPr="008C60EF">
        <w:rPr>
          <w:rStyle w:val="ac"/>
          <w:color w:val="000000"/>
          <w:sz w:val="26"/>
          <w:szCs w:val="26"/>
        </w:rPr>
        <w:footnoteReference w:id="1"/>
      </w:r>
      <w:r w:rsidRPr="008C60EF">
        <w:rPr>
          <w:color w:val="000000"/>
          <w:sz w:val="26"/>
          <w:szCs w:val="26"/>
        </w:rPr>
        <w:t>;</w:t>
      </w:r>
    </w:p>
    <w:p w14:paraId="000499CC" w14:textId="51E35367" w:rsidR="00DF3CFC" w:rsidRPr="008C60EF" w:rsidRDefault="00DF3CFC" w:rsidP="00DF3CFC">
      <w:pPr>
        <w:pStyle w:val="a9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 xml:space="preserve">информации о принимающих университетах-партнерах (не более </w:t>
      </w:r>
      <w:r w:rsidR="006B21DC" w:rsidRPr="008C60EF">
        <w:rPr>
          <w:color w:val="000000"/>
          <w:sz w:val="26"/>
          <w:szCs w:val="26"/>
        </w:rPr>
        <w:t>тр</w:t>
      </w:r>
      <w:r w:rsidR="006B21DC">
        <w:rPr>
          <w:color w:val="000000"/>
          <w:sz w:val="26"/>
          <w:szCs w:val="26"/>
        </w:rPr>
        <w:t>е</w:t>
      </w:r>
      <w:r w:rsidR="006B21DC" w:rsidRPr="008C60EF">
        <w:rPr>
          <w:color w:val="000000"/>
          <w:sz w:val="26"/>
          <w:szCs w:val="26"/>
        </w:rPr>
        <w:t>х</w:t>
      </w:r>
      <w:r w:rsidRPr="008C60EF">
        <w:rPr>
          <w:color w:val="000000"/>
          <w:sz w:val="26"/>
          <w:szCs w:val="26"/>
        </w:rPr>
        <w:t>), в которых студент</w:t>
      </w:r>
      <w:r w:rsidR="0046049C">
        <w:rPr>
          <w:color w:val="000000"/>
          <w:sz w:val="26"/>
          <w:szCs w:val="26"/>
        </w:rPr>
        <w:t xml:space="preserve"> (аспирант)</w:t>
      </w:r>
      <w:r w:rsidRPr="008C60EF">
        <w:rPr>
          <w:color w:val="000000"/>
          <w:sz w:val="26"/>
          <w:szCs w:val="26"/>
        </w:rPr>
        <w:t xml:space="preserve"> планирует реализовать мобильность (наименование, страна нахождения), а также сведений о наличии финансовой поддержки со стороны международных фондов и организаций, финансирующих академическую мобильность студентов</w:t>
      </w:r>
      <w:r w:rsidR="0046049C">
        <w:rPr>
          <w:color w:val="000000"/>
          <w:sz w:val="26"/>
          <w:szCs w:val="26"/>
        </w:rPr>
        <w:t xml:space="preserve"> (аспирантов)</w:t>
      </w:r>
      <w:r w:rsidRPr="008C60EF">
        <w:rPr>
          <w:color w:val="000000"/>
          <w:sz w:val="26"/>
          <w:szCs w:val="26"/>
        </w:rPr>
        <w:t xml:space="preserve">, в том числе стипендии от </w:t>
      </w:r>
      <w:r w:rsidR="006B21DC">
        <w:rPr>
          <w:color w:val="000000"/>
          <w:sz w:val="26"/>
          <w:szCs w:val="26"/>
        </w:rPr>
        <w:t>университета-</w:t>
      </w:r>
      <w:r w:rsidRPr="008C60EF">
        <w:rPr>
          <w:color w:val="000000"/>
          <w:sz w:val="26"/>
          <w:szCs w:val="26"/>
        </w:rPr>
        <w:t>партнер</w:t>
      </w:r>
      <w:r w:rsidR="006B21DC">
        <w:rPr>
          <w:color w:val="000000"/>
          <w:sz w:val="26"/>
          <w:szCs w:val="26"/>
        </w:rPr>
        <w:t>а</w:t>
      </w:r>
      <w:r w:rsidRPr="008C60EF">
        <w:rPr>
          <w:color w:val="000000"/>
          <w:sz w:val="26"/>
          <w:szCs w:val="26"/>
        </w:rPr>
        <w:t>, если таковая имеется;</w:t>
      </w:r>
    </w:p>
    <w:p w14:paraId="4B8CE539" w14:textId="5A7D8292" w:rsidR="00DF3CFC" w:rsidRPr="00E84E73" w:rsidRDefault="006B21DC" w:rsidP="00E84E73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D30D42">
        <w:rPr>
          <w:color w:val="000000"/>
          <w:sz w:val="26"/>
          <w:szCs w:val="26"/>
        </w:rPr>
        <w:t xml:space="preserve">1.4.2. </w:t>
      </w:r>
      <w:r w:rsidR="00DF3CFC" w:rsidRPr="00D30D42">
        <w:rPr>
          <w:color w:val="000000"/>
          <w:sz w:val="26"/>
          <w:szCs w:val="26"/>
        </w:rPr>
        <w:t>п</w:t>
      </w:r>
      <w:r w:rsidR="00DF3CFC" w:rsidRPr="00E84E73">
        <w:rPr>
          <w:color w:val="000000"/>
          <w:sz w:val="26"/>
          <w:szCs w:val="26"/>
        </w:rPr>
        <w:t xml:space="preserve">одготовку форм для голосования </w:t>
      </w:r>
      <w:r w:rsidR="00E84E73">
        <w:rPr>
          <w:color w:val="000000"/>
          <w:sz w:val="26"/>
          <w:szCs w:val="26"/>
        </w:rPr>
        <w:t>к</w:t>
      </w:r>
      <w:r w:rsidR="00D87801" w:rsidRPr="00D87801">
        <w:rPr>
          <w:color w:val="000000"/>
          <w:sz w:val="26"/>
          <w:szCs w:val="26"/>
        </w:rPr>
        <w:t>омиссии</w:t>
      </w:r>
      <w:r w:rsidR="00D87801" w:rsidRPr="00E84E73">
        <w:rPr>
          <w:color w:val="000000"/>
          <w:sz w:val="26"/>
          <w:szCs w:val="26"/>
        </w:rPr>
        <w:t xml:space="preserve"> по поддержке образовательных инициатив ФКН</w:t>
      </w:r>
      <w:r w:rsidR="00DF3CFC" w:rsidRPr="00E84E73">
        <w:rPr>
          <w:color w:val="000000"/>
          <w:sz w:val="26"/>
          <w:szCs w:val="26"/>
        </w:rPr>
        <w:t>, обработку результатов, подготовку и согласование протоколов;</w:t>
      </w:r>
    </w:p>
    <w:p w14:paraId="7742ABCC" w14:textId="377761E3" w:rsidR="00DF3CFC" w:rsidRPr="00E84E73" w:rsidRDefault="006B21DC" w:rsidP="00E84E73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6"/>
          <w:szCs w:val="26"/>
        </w:rPr>
      </w:pPr>
      <w:r w:rsidRPr="00E84E73">
        <w:rPr>
          <w:color w:val="000000"/>
          <w:sz w:val="26"/>
          <w:szCs w:val="26"/>
        </w:rPr>
        <w:t xml:space="preserve">1.4.3. </w:t>
      </w:r>
      <w:r w:rsidR="00DF3CFC" w:rsidRPr="00E84E73">
        <w:rPr>
          <w:color w:val="000000"/>
          <w:sz w:val="26"/>
          <w:szCs w:val="26"/>
        </w:rPr>
        <w:t xml:space="preserve">информирование </w:t>
      </w:r>
      <w:r w:rsidRPr="00D30D42">
        <w:rPr>
          <w:color w:val="000000"/>
          <w:sz w:val="26"/>
          <w:szCs w:val="26"/>
        </w:rPr>
        <w:t>студентов</w:t>
      </w:r>
      <w:r w:rsidR="00157E89" w:rsidRPr="00D30D42">
        <w:rPr>
          <w:color w:val="000000"/>
          <w:sz w:val="26"/>
          <w:szCs w:val="26"/>
        </w:rPr>
        <w:t xml:space="preserve"> (аспирантов)</w:t>
      </w:r>
      <w:r w:rsidRPr="00D30D42">
        <w:rPr>
          <w:color w:val="000000"/>
          <w:sz w:val="26"/>
          <w:szCs w:val="26"/>
        </w:rPr>
        <w:t xml:space="preserve"> </w:t>
      </w:r>
      <w:r w:rsidR="00DF3CFC" w:rsidRPr="00D30D42">
        <w:rPr>
          <w:color w:val="000000"/>
          <w:sz w:val="26"/>
          <w:szCs w:val="26"/>
        </w:rPr>
        <w:t>о результатах отбора.</w:t>
      </w:r>
    </w:p>
    <w:p w14:paraId="53C5B4FB" w14:textId="428C34F3" w:rsidR="00DF3CFC" w:rsidRPr="00883FFA" w:rsidRDefault="006B21DC" w:rsidP="00E84E73">
      <w:pPr>
        <w:pStyle w:val="a9"/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 w:rsidR="00DF3CFC" w:rsidRPr="008C60EF">
        <w:rPr>
          <w:color w:val="000000"/>
          <w:sz w:val="26"/>
          <w:szCs w:val="26"/>
        </w:rPr>
        <w:t xml:space="preserve">Административную поддержку проведения конкурсного отбора осуществляет </w:t>
      </w:r>
      <w:r w:rsidR="00DF3CFC">
        <w:rPr>
          <w:color w:val="000000"/>
          <w:sz w:val="26"/>
          <w:szCs w:val="26"/>
        </w:rPr>
        <w:t>Отдел внешних коммуникаций</w:t>
      </w:r>
      <w:r w:rsidR="00DF3CFC" w:rsidRPr="008C60EF">
        <w:rPr>
          <w:color w:val="000000"/>
          <w:sz w:val="26"/>
          <w:szCs w:val="26"/>
        </w:rPr>
        <w:t xml:space="preserve"> (далее</w:t>
      </w:r>
      <w:r w:rsidRPr="00395AF8">
        <w:rPr>
          <w:color w:val="000000"/>
          <w:sz w:val="26"/>
          <w:szCs w:val="26"/>
        </w:rPr>
        <w:t xml:space="preserve"> –</w:t>
      </w:r>
      <w:r w:rsidR="00DF3CFC" w:rsidRPr="008C60EF">
        <w:rPr>
          <w:color w:val="000000"/>
          <w:sz w:val="26"/>
          <w:szCs w:val="26"/>
        </w:rPr>
        <w:t xml:space="preserve"> </w:t>
      </w:r>
      <w:r w:rsidR="00DF3CFC">
        <w:rPr>
          <w:color w:val="000000"/>
          <w:sz w:val="26"/>
          <w:szCs w:val="26"/>
        </w:rPr>
        <w:t>ОВК</w:t>
      </w:r>
      <w:r w:rsidR="00DF3CFC" w:rsidRPr="008C60EF">
        <w:rPr>
          <w:color w:val="000000"/>
          <w:sz w:val="26"/>
          <w:szCs w:val="26"/>
        </w:rPr>
        <w:t>).</w:t>
      </w:r>
    </w:p>
    <w:p w14:paraId="0F740911" w14:textId="77777777" w:rsidR="00DF3CFC" w:rsidRPr="00DF3CFC" w:rsidRDefault="00DF3CFC" w:rsidP="00CC1B69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14:paraId="7A8BD1F7" w14:textId="10362D7D" w:rsidR="00CC1B69" w:rsidRDefault="00CC1B69" w:rsidP="00CC1B69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 xml:space="preserve">Порядок назначения </w:t>
      </w:r>
      <w:r w:rsidR="00B00F85">
        <w:rPr>
          <w:b/>
          <w:sz w:val="26"/>
          <w:szCs w:val="26"/>
        </w:rPr>
        <w:t>С</w:t>
      </w:r>
      <w:r w:rsidR="00B00F85" w:rsidRPr="00C61207">
        <w:rPr>
          <w:b/>
          <w:sz w:val="26"/>
          <w:szCs w:val="26"/>
        </w:rPr>
        <w:t>типендии</w:t>
      </w:r>
    </w:p>
    <w:p w14:paraId="6102FB6C" w14:textId="77777777" w:rsidR="00CC1B69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4A744077" w14:textId="52F5B884" w:rsidR="00CC1B69" w:rsidRPr="00D6097C" w:rsidRDefault="00CC1B69" w:rsidP="00D30D42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4608E">
        <w:rPr>
          <w:color w:val="000000"/>
          <w:sz w:val="26"/>
          <w:szCs w:val="26"/>
        </w:rPr>
        <w:t xml:space="preserve">олучателями Стипендии являются </w:t>
      </w:r>
      <w:r w:rsidR="00B00F85">
        <w:rPr>
          <w:color w:val="000000"/>
          <w:sz w:val="26"/>
          <w:szCs w:val="26"/>
        </w:rPr>
        <w:t>обучающиеся</w:t>
      </w:r>
      <w:r w:rsidR="00B00F85" w:rsidRPr="0044608E">
        <w:rPr>
          <w:color w:val="000000"/>
          <w:sz w:val="26"/>
          <w:szCs w:val="26"/>
        </w:rPr>
        <w:t xml:space="preserve"> </w:t>
      </w:r>
      <w:r w:rsidR="00C117C3">
        <w:rPr>
          <w:color w:val="000000"/>
          <w:sz w:val="26"/>
          <w:szCs w:val="26"/>
        </w:rPr>
        <w:t>ФКН</w:t>
      </w:r>
      <w:r w:rsidR="00FA7510">
        <w:rPr>
          <w:color w:val="000000"/>
          <w:sz w:val="26"/>
          <w:szCs w:val="26"/>
        </w:rPr>
        <w:t xml:space="preserve"> образовательных программ высшего образования – программ</w:t>
      </w:r>
      <w:r w:rsidR="00FA7510" w:rsidRPr="00FA7510">
        <w:rPr>
          <w:color w:val="000000"/>
          <w:sz w:val="26"/>
          <w:szCs w:val="26"/>
        </w:rPr>
        <w:t xml:space="preserve"> </w:t>
      </w:r>
      <w:proofErr w:type="spellStart"/>
      <w:r w:rsidR="00FA7510" w:rsidRPr="00FA7510">
        <w:rPr>
          <w:color w:val="000000"/>
          <w:sz w:val="26"/>
          <w:szCs w:val="26"/>
        </w:rPr>
        <w:t>бакалаври</w:t>
      </w:r>
      <w:r w:rsidR="00FA7510">
        <w:rPr>
          <w:color w:val="000000"/>
          <w:sz w:val="26"/>
          <w:szCs w:val="26"/>
        </w:rPr>
        <w:t>ата</w:t>
      </w:r>
      <w:proofErr w:type="spellEnd"/>
      <w:r w:rsidR="00FA7510">
        <w:rPr>
          <w:color w:val="000000"/>
          <w:sz w:val="26"/>
          <w:szCs w:val="26"/>
        </w:rPr>
        <w:t>, магистратуры и аспирантуры</w:t>
      </w:r>
      <w:r w:rsidRPr="0044608E">
        <w:rPr>
          <w:color w:val="000000"/>
          <w:sz w:val="26"/>
          <w:szCs w:val="26"/>
        </w:rPr>
        <w:t xml:space="preserve">, подавшие заявки на участие в программе/ах международной академической мобильности в рамках </w:t>
      </w:r>
      <w:r w:rsidRPr="001D2D11">
        <w:rPr>
          <w:color w:val="000000"/>
          <w:sz w:val="26"/>
          <w:szCs w:val="26"/>
        </w:rPr>
        <w:t xml:space="preserve">соглашений </w:t>
      </w:r>
      <w:r w:rsidR="00C117C3">
        <w:rPr>
          <w:color w:val="000000"/>
          <w:sz w:val="26"/>
          <w:szCs w:val="26"/>
        </w:rPr>
        <w:t>ФКН</w:t>
      </w:r>
      <w:r>
        <w:rPr>
          <w:color w:val="000000"/>
          <w:sz w:val="26"/>
          <w:szCs w:val="26"/>
        </w:rPr>
        <w:t xml:space="preserve"> </w:t>
      </w:r>
      <w:r w:rsidRPr="001D2D11">
        <w:rPr>
          <w:color w:val="000000"/>
          <w:sz w:val="26"/>
          <w:szCs w:val="26"/>
        </w:rPr>
        <w:t>об обмене с зарубежными университетами-партнерами</w:t>
      </w:r>
      <w:r w:rsidR="00E61FCC" w:rsidRPr="002152BC">
        <w:rPr>
          <w:color w:val="000000"/>
          <w:sz w:val="26"/>
          <w:szCs w:val="26"/>
        </w:rPr>
        <w:t>,</w:t>
      </w:r>
      <w:r w:rsidR="00E61FCC">
        <w:rPr>
          <w:color w:val="000000"/>
          <w:sz w:val="26"/>
          <w:szCs w:val="26"/>
        </w:rPr>
        <w:t xml:space="preserve"> </w:t>
      </w:r>
      <w:r w:rsidR="00FA7510" w:rsidRPr="002152BC">
        <w:rPr>
          <w:color w:val="000000"/>
          <w:sz w:val="26"/>
          <w:szCs w:val="26"/>
        </w:rPr>
        <w:t>рекомендованны</w:t>
      </w:r>
      <w:r w:rsidR="00FA7510">
        <w:rPr>
          <w:color w:val="000000"/>
          <w:sz w:val="26"/>
          <w:szCs w:val="26"/>
        </w:rPr>
        <w:t>е</w:t>
      </w:r>
      <w:r w:rsidR="00FA7510" w:rsidRPr="002152BC">
        <w:rPr>
          <w:color w:val="000000"/>
          <w:sz w:val="26"/>
          <w:szCs w:val="26"/>
        </w:rPr>
        <w:t xml:space="preserve"> </w:t>
      </w:r>
      <w:r w:rsidR="00E84E73">
        <w:rPr>
          <w:color w:val="000000"/>
          <w:sz w:val="26"/>
          <w:szCs w:val="26"/>
        </w:rPr>
        <w:t>к</w:t>
      </w:r>
      <w:r w:rsidR="00D30D42" w:rsidRPr="00D30D42">
        <w:rPr>
          <w:color w:val="000000"/>
          <w:sz w:val="26"/>
          <w:szCs w:val="26"/>
        </w:rPr>
        <w:t>омиссией</w:t>
      </w:r>
      <w:r w:rsidR="00D30D42" w:rsidRPr="00D6097C">
        <w:rPr>
          <w:color w:val="000000"/>
          <w:sz w:val="26"/>
          <w:szCs w:val="26"/>
        </w:rPr>
        <w:t xml:space="preserve"> по поддержке образовательных инициатив ФКН</w:t>
      </w:r>
      <w:r w:rsidR="00E61FCC" w:rsidRPr="00D6097C">
        <w:rPr>
          <w:color w:val="000000"/>
          <w:sz w:val="26"/>
          <w:szCs w:val="26"/>
        </w:rPr>
        <w:t xml:space="preserve"> к </w:t>
      </w:r>
      <w:r w:rsidR="00E61FCC" w:rsidRPr="00D30D42">
        <w:rPr>
          <w:color w:val="000000"/>
          <w:sz w:val="26"/>
          <w:szCs w:val="26"/>
        </w:rPr>
        <w:t>назначению стипендии на мобильность</w:t>
      </w:r>
      <w:r w:rsidR="00F1344D" w:rsidRPr="00D30D42">
        <w:rPr>
          <w:color w:val="000000"/>
          <w:sz w:val="26"/>
          <w:szCs w:val="26"/>
        </w:rPr>
        <w:t>, в отношении которых принято решение о назначении стипендии</w:t>
      </w:r>
      <w:r w:rsidR="00E61FCC" w:rsidRPr="00D30D42">
        <w:rPr>
          <w:color w:val="000000"/>
          <w:sz w:val="26"/>
          <w:szCs w:val="26"/>
        </w:rPr>
        <w:t>.</w:t>
      </w:r>
    </w:p>
    <w:p w14:paraId="1AD538A4" w14:textId="2CAE6880" w:rsidR="00AE01C8" w:rsidRPr="00073AE8" w:rsidRDefault="00CC1B69" w:rsidP="00AE01C8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D2D11">
        <w:rPr>
          <w:color w:val="000000"/>
          <w:sz w:val="26"/>
          <w:szCs w:val="26"/>
        </w:rPr>
        <w:t xml:space="preserve">Размер и количество Стипендий для участия в программах мобильности </w:t>
      </w:r>
      <w:r w:rsidRPr="00073AE8">
        <w:rPr>
          <w:color w:val="000000"/>
          <w:sz w:val="26"/>
          <w:szCs w:val="26"/>
        </w:rPr>
        <w:t xml:space="preserve">утверждается решением </w:t>
      </w:r>
      <w:r w:rsidRPr="00B839D8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комиссии по поддержке образовательных инициатив </w:t>
      </w:r>
      <w:r w:rsidR="00C117C3" w:rsidRPr="00073AE8">
        <w:rPr>
          <w:color w:val="000000"/>
          <w:sz w:val="26"/>
          <w:szCs w:val="26"/>
        </w:rPr>
        <w:t>ФКН</w:t>
      </w:r>
      <w:r w:rsidR="00CD3943" w:rsidRPr="00073AE8">
        <w:rPr>
          <w:color w:val="000000"/>
          <w:sz w:val="26"/>
          <w:szCs w:val="26"/>
        </w:rPr>
        <w:t>.</w:t>
      </w:r>
      <w:r w:rsidRPr="00073AE8">
        <w:rPr>
          <w:color w:val="000000"/>
          <w:sz w:val="26"/>
          <w:szCs w:val="26"/>
        </w:rPr>
        <w:t xml:space="preserve"> </w:t>
      </w:r>
      <w:r w:rsidRPr="00073AE8">
        <w:rPr>
          <w:color w:val="000000"/>
          <w:sz w:val="26"/>
          <w:szCs w:val="26"/>
        </w:rPr>
        <w:lastRenderedPageBreak/>
        <w:t>Стипендия</w:t>
      </w:r>
      <w:r>
        <w:rPr>
          <w:color w:val="000000"/>
          <w:sz w:val="26"/>
          <w:szCs w:val="26"/>
        </w:rPr>
        <w:t xml:space="preserve"> распределяется по результатам открытого конкурса. </w:t>
      </w:r>
      <w:r w:rsidRPr="0044608E">
        <w:rPr>
          <w:color w:val="000000"/>
          <w:sz w:val="26"/>
          <w:szCs w:val="26"/>
        </w:rPr>
        <w:t xml:space="preserve">Информация об условиях конкурса на получение финансовой поддержки от </w:t>
      </w:r>
      <w:r w:rsidR="00C117C3">
        <w:rPr>
          <w:color w:val="000000"/>
          <w:sz w:val="26"/>
          <w:szCs w:val="26"/>
        </w:rPr>
        <w:t>ФКН</w:t>
      </w:r>
      <w:r w:rsidRPr="0044608E">
        <w:rPr>
          <w:color w:val="000000"/>
          <w:sz w:val="26"/>
          <w:szCs w:val="26"/>
        </w:rPr>
        <w:t xml:space="preserve"> для участия в программах </w:t>
      </w:r>
      <w:r w:rsidRPr="00073AE8">
        <w:rPr>
          <w:color w:val="000000"/>
          <w:sz w:val="26"/>
          <w:szCs w:val="26"/>
        </w:rPr>
        <w:t xml:space="preserve">международной академической мобильности, размещается </w:t>
      </w:r>
      <w:r w:rsidR="001F6D38" w:rsidRPr="00073AE8">
        <w:rPr>
          <w:color w:val="000000"/>
          <w:sz w:val="26"/>
          <w:szCs w:val="26"/>
        </w:rPr>
        <w:t>на</w:t>
      </w:r>
      <w:r w:rsidR="00AE01C8" w:rsidRPr="00073AE8">
        <w:rPr>
          <w:color w:val="000000"/>
          <w:sz w:val="26"/>
          <w:szCs w:val="26"/>
        </w:rPr>
        <w:t xml:space="preserve"> сайте</w:t>
      </w:r>
      <w:r w:rsidR="00E504D9">
        <w:rPr>
          <w:color w:val="000000"/>
          <w:sz w:val="26"/>
          <w:szCs w:val="26"/>
        </w:rPr>
        <w:t xml:space="preserve"> (портале) НИУ ВШЭ на странице</w:t>
      </w:r>
      <w:r w:rsidR="00AE01C8" w:rsidRPr="00073AE8">
        <w:rPr>
          <w:color w:val="000000"/>
          <w:sz w:val="26"/>
          <w:szCs w:val="26"/>
        </w:rPr>
        <w:t xml:space="preserve"> </w:t>
      </w:r>
      <w:r w:rsidR="00CD3943" w:rsidRPr="00B839D8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комиссии по поддержке образовательных инициатив </w:t>
      </w:r>
      <w:r w:rsidR="00CD3943" w:rsidRPr="00073AE8">
        <w:rPr>
          <w:color w:val="000000"/>
          <w:sz w:val="26"/>
          <w:szCs w:val="26"/>
        </w:rPr>
        <w:t>ФКН</w:t>
      </w:r>
      <w:r w:rsidR="00AE01C8" w:rsidRPr="00073AE8">
        <w:rPr>
          <w:color w:val="000000"/>
          <w:sz w:val="26"/>
          <w:szCs w:val="26"/>
        </w:rPr>
        <w:t xml:space="preserve"> (https://cs.hse.ru/initiative).</w:t>
      </w:r>
    </w:p>
    <w:p w14:paraId="3E224B5A" w14:textId="344BB72F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E5755">
        <w:rPr>
          <w:color w:val="000000"/>
          <w:sz w:val="26"/>
          <w:szCs w:val="26"/>
        </w:rPr>
        <w:t xml:space="preserve">Решение о </w:t>
      </w:r>
      <w:r>
        <w:rPr>
          <w:color w:val="000000"/>
          <w:sz w:val="26"/>
          <w:szCs w:val="26"/>
        </w:rPr>
        <w:t>выделении</w:t>
      </w:r>
      <w:r w:rsidRPr="003E5755">
        <w:rPr>
          <w:color w:val="000000"/>
          <w:sz w:val="26"/>
          <w:szCs w:val="26"/>
        </w:rPr>
        <w:t xml:space="preserve"> Стипендии принимается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комиссией по поддержке образовательных инициатив </w:t>
      </w:r>
      <w:r w:rsidR="00C117C3">
        <w:rPr>
          <w:color w:val="000000"/>
          <w:sz w:val="26"/>
          <w:szCs w:val="26"/>
        </w:rPr>
        <w:t>ФКН</w:t>
      </w:r>
      <w:r w:rsidRPr="00A97A5B">
        <w:rPr>
          <w:color w:val="000000"/>
          <w:sz w:val="26"/>
          <w:szCs w:val="26"/>
        </w:rPr>
        <w:t xml:space="preserve"> не позднее, чем за 30</w:t>
      </w:r>
      <w:r w:rsidRPr="003E5755">
        <w:rPr>
          <w:color w:val="000000"/>
          <w:sz w:val="26"/>
          <w:szCs w:val="26"/>
        </w:rPr>
        <w:t xml:space="preserve"> календарных дней </w:t>
      </w:r>
      <w:r w:rsidR="00E61FCC">
        <w:rPr>
          <w:color w:val="000000"/>
          <w:sz w:val="26"/>
          <w:szCs w:val="26"/>
        </w:rPr>
        <w:t xml:space="preserve">до начала </w:t>
      </w:r>
      <w:r w:rsidR="009D28B8">
        <w:rPr>
          <w:color w:val="000000"/>
          <w:sz w:val="26"/>
          <w:szCs w:val="26"/>
        </w:rPr>
        <w:t>мобильности</w:t>
      </w:r>
      <w:r w:rsidR="00AE01C8">
        <w:rPr>
          <w:color w:val="000000"/>
          <w:sz w:val="26"/>
          <w:szCs w:val="26"/>
        </w:rPr>
        <w:t xml:space="preserve"> </w:t>
      </w:r>
      <w:r w:rsidR="00AE01C8" w:rsidRPr="003E5755">
        <w:rPr>
          <w:color w:val="000000"/>
          <w:sz w:val="26"/>
          <w:szCs w:val="26"/>
        </w:rPr>
        <w:t>на основании</w:t>
      </w:r>
      <w:r w:rsidRPr="003E575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14:paraId="44B199BB" w14:textId="1DB286B4" w:rsidR="00CC1B69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академической успеваемости;</w:t>
      </w:r>
    </w:p>
    <w:p w14:paraId="64E67B9C" w14:textId="0733470B" w:rsidR="00C8604D" w:rsidRDefault="00C8604D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релевантности и </w:t>
      </w:r>
      <w:r w:rsidR="00073AE8">
        <w:rPr>
          <w:color w:val="000000"/>
          <w:sz w:val="26"/>
          <w:szCs w:val="26"/>
        </w:rPr>
        <w:t xml:space="preserve">качества </w:t>
      </w:r>
      <w:r>
        <w:rPr>
          <w:color w:val="000000"/>
          <w:sz w:val="26"/>
          <w:szCs w:val="26"/>
        </w:rPr>
        <w:t>предполагаемого учебного плана или проекта на период мобильности</w:t>
      </w:r>
      <w:r w:rsidRPr="00C8604D">
        <w:rPr>
          <w:color w:val="000000"/>
          <w:sz w:val="26"/>
          <w:szCs w:val="26"/>
        </w:rPr>
        <w:t>;</w:t>
      </w:r>
    </w:p>
    <w:p w14:paraId="6C637332" w14:textId="77FF4B83" w:rsidR="00CC1B69" w:rsidRPr="00A457FD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вн</w:t>
      </w:r>
      <w:r>
        <w:rPr>
          <w:color w:val="000000"/>
          <w:sz w:val="26"/>
          <w:szCs w:val="26"/>
        </w:rPr>
        <w:t>еаудиторной активности и участия</w:t>
      </w:r>
      <w:r w:rsidRPr="008322C7">
        <w:rPr>
          <w:color w:val="000000"/>
          <w:sz w:val="26"/>
          <w:szCs w:val="26"/>
        </w:rPr>
        <w:t xml:space="preserve"> в общественной </w:t>
      </w:r>
      <w:r>
        <w:rPr>
          <w:color w:val="000000"/>
          <w:sz w:val="26"/>
          <w:szCs w:val="26"/>
        </w:rPr>
        <w:t xml:space="preserve">жизни </w:t>
      </w:r>
      <w:r w:rsidR="00C117C3">
        <w:rPr>
          <w:color w:val="000000"/>
          <w:sz w:val="26"/>
          <w:szCs w:val="26"/>
        </w:rPr>
        <w:t>ФКН</w:t>
      </w:r>
      <w:r w:rsidRPr="008322C7">
        <w:rPr>
          <w:color w:val="000000"/>
          <w:sz w:val="26"/>
          <w:szCs w:val="26"/>
        </w:rPr>
        <w:t>.</w:t>
      </w:r>
    </w:p>
    <w:p w14:paraId="0E84490C" w14:textId="33C587B0" w:rsidR="003717F3" w:rsidRPr="003717F3" w:rsidRDefault="00F62CDE" w:rsidP="00222425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Максимальный </w:t>
      </w:r>
      <w:r w:rsidR="003717F3">
        <w:rPr>
          <w:color w:val="000000"/>
          <w:sz w:val="26"/>
          <w:szCs w:val="26"/>
        </w:rPr>
        <w:t xml:space="preserve">срок рассмотрения заявки комиссией по поддержке образовательных инициатив составляет 7 календарных дней. </w:t>
      </w:r>
    </w:p>
    <w:p w14:paraId="3E474451" w14:textId="5AFC6255" w:rsidR="00CC1B69" w:rsidRPr="00CD3943" w:rsidRDefault="00073AE8" w:rsidP="00222425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Студенты</w:t>
      </w:r>
      <w:r w:rsidR="00CC5111">
        <w:rPr>
          <w:color w:val="000000"/>
          <w:sz w:val="26"/>
          <w:szCs w:val="26"/>
        </w:rPr>
        <w:t xml:space="preserve"> и аспиранты</w:t>
      </w:r>
      <w:r w:rsidR="00CC1B69" w:rsidRPr="00A457FD">
        <w:rPr>
          <w:color w:val="000000"/>
          <w:sz w:val="26"/>
          <w:szCs w:val="26"/>
        </w:rPr>
        <w:t>, имеющие финансов</w:t>
      </w:r>
      <w:r>
        <w:rPr>
          <w:color w:val="000000"/>
          <w:sz w:val="26"/>
          <w:szCs w:val="26"/>
        </w:rPr>
        <w:t>ую</w:t>
      </w:r>
      <w:r w:rsidR="00CC1B69" w:rsidRPr="00A457FD">
        <w:rPr>
          <w:color w:val="000000"/>
          <w:sz w:val="26"/>
          <w:szCs w:val="26"/>
        </w:rPr>
        <w:t xml:space="preserve"> поддержк</w:t>
      </w:r>
      <w:r>
        <w:rPr>
          <w:color w:val="000000"/>
          <w:sz w:val="26"/>
          <w:szCs w:val="26"/>
        </w:rPr>
        <w:t>у</w:t>
      </w:r>
      <w:r w:rsidR="00222425" w:rsidRPr="00222425">
        <w:rPr>
          <w:color w:val="000000"/>
          <w:sz w:val="26"/>
          <w:szCs w:val="26"/>
        </w:rPr>
        <w:t xml:space="preserve"> </w:t>
      </w:r>
      <w:r w:rsidR="00222425">
        <w:rPr>
          <w:color w:val="000000"/>
          <w:sz w:val="26"/>
          <w:szCs w:val="26"/>
        </w:rPr>
        <w:t xml:space="preserve">в рамках программ </w:t>
      </w:r>
      <w:r w:rsidR="00222425">
        <w:rPr>
          <w:color w:val="000000"/>
          <w:sz w:val="26"/>
          <w:szCs w:val="26"/>
          <w:lang w:val="en-US"/>
        </w:rPr>
        <w:t>Erasmu</w:t>
      </w:r>
      <w:r w:rsidR="003717F3">
        <w:rPr>
          <w:color w:val="000000"/>
          <w:sz w:val="26"/>
          <w:szCs w:val="26"/>
          <w:lang w:val="en-US"/>
        </w:rPr>
        <w:t>s</w:t>
      </w:r>
      <w:r w:rsidR="00222425" w:rsidRPr="00222425">
        <w:rPr>
          <w:color w:val="000000"/>
          <w:sz w:val="26"/>
          <w:szCs w:val="26"/>
        </w:rPr>
        <w:t xml:space="preserve">+, </w:t>
      </w:r>
      <w:r w:rsidR="00222425">
        <w:rPr>
          <w:color w:val="000000"/>
          <w:sz w:val="26"/>
          <w:szCs w:val="26"/>
          <w:lang w:val="en-US"/>
        </w:rPr>
        <w:t>FIRST</w:t>
      </w:r>
      <w:r w:rsidR="00222425" w:rsidRPr="00222425">
        <w:rPr>
          <w:color w:val="000000"/>
          <w:sz w:val="26"/>
          <w:szCs w:val="26"/>
        </w:rPr>
        <w:t xml:space="preserve">+ </w:t>
      </w:r>
      <w:r w:rsidR="00222425">
        <w:rPr>
          <w:color w:val="000000"/>
          <w:sz w:val="26"/>
          <w:szCs w:val="26"/>
        </w:rPr>
        <w:t xml:space="preserve">или </w:t>
      </w:r>
      <w:proofErr w:type="spellStart"/>
      <w:r w:rsidRPr="00222425">
        <w:rPr>
          <w:color w:val="000000"/>
          <w:sz w:val="26"/>
          <w:szCs w:val="26"/>
        </w:rPr>
        <w:t>Эндаумент</w:t>
      </w:r>
      <w:proofErr w:type="spellEnd"/>
      <w:r>
        <w:rPr>
          <w:color w:val="000000"/>
          <w:sz w:val="26"/>
          <w:szCs w:val="26"/>
        </w:rPr>
        <w:t>-</w:t>
      </w:r>
      <w:r w:rsidR="00222425" w:rsidRPr="00222425">
        <w:rPr>
          <w:color w:val="000000"/>
          <w:sz w:val="26"/>
          <w:szCs w:val="26"/>
        </w:rPr>
        <w:t>фонда</w:t>
      </w:r>
      <w:r w:rsidR="00222425">
        <w:rPr>
          <w:color w:val="000000"/>
          <w:sz w:val="26"/>
          <w:szCs w:val="26"/>
        </w:rPr>
        <w:t xml:space="preserve"> НИУ ВШЭ</w:t>
      </w:r>
      <w:r w:rsidR="00222425" w:rsidRPr="00222425">
        <w:rPr>
          <w:color w:val="000000"/>
          <w:sz w:val="26"/>
          <w:szCs w:val="26"/>
        </w:rPr>
        <w:t xml:space="preserve"> на мобильность</w:t>
      </w:r>
      <w:r w:rsidR="00CC1B69" w:rsidRPr="00222425">
        <w:rPr>
          <w:color w:val="000000"/>
          <w:sz w:val="26"/>
          <w:szCs w:val="26"/>
        </w:rPr>
        <w:t>, финансирующих академическую мобильность студентов</w:t>
      </w:r>
      <w:r w:rsidR="00CC5111">
        <w:rPr>
          <w:color w:val="000000"/>
          <w:sz w:val="26"/>
          <w:szCs w:val="26"/>
        </w:rPr>
        <w:t xml:space="preserve"> и аспирантов</w:t>
      </w:r>
      <w:r w:rsidR="00CC1B69" w:rsidRPr="00222425">
        <w:rPr>
          <w:color w:val="000000"/>
          <w:sz w:val="26"/>
          <w:szCs w:val="26"/>
        </w:rPr>
        <w:t>, в том числе стипендии от университетов-партнеров</w:t>
      </w:r>
      <w:r w:rsidR="00C8604D" w:rsidRPr="00222425">
        <w:rPr>
          <w:color w:val="000000"/>
          <w:sz w:val="26"/>
          <w:szCs w:val="26"/>
        </w:rPr>
        <w:t>, не могут участвовать в конкурсе на Стипендию</w:t>
      </w:r>
      <w:r w:rsidR="00CC1B69" w:rsidRPr="00CD3943">
        <w:rPr>
          <w:color w:val="000000"/>
          <w:sz w:val="26"/>
          <w:szCs w:val="26"/>
        </w:rPr>
        <w:t>.</w:t>
      </w:r>
    </w:p>
    <w:p w14:paraId="12D3ED6C" w14:textId="1A2479AC" w:rsidR="003717F3" w:rsidRDefault="00CC1B69" w:rsidP="003717F3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 xml:space="preserve">Решение о назначении Стипендии закрепляется в соответствующем протоколе заседания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комиссии по поддержке образовательных инициатив </w:t>
      </w:r>
      <w:r w:rsidR="00C117C3">
        <w:rPr>
          <w:color w:val="000000"/>
          <w:sz w:val="26"/>
          <w:szCs w:val="26"/>
        </w:rPr>
        <w:t>ФКН</w:t>
      </w:r>
      <w:r w:rsidRPr="008322C7">
        <w:rPr>
          <w:color w:val="000000"/>
          <w:sz w:val="26"/>
          <w:szCs w:val="26"/>
        </w:rPr>
        <w:t xml:space="preserve"> (далее – Протокол).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>Комиссия по поддержке образовательных инициатив</w:t>
      </w:r>
      <w:r w:rsidRPr="00A97A5B">
        <w:rPr>
          <w:rFonts w:eastAsia="Times New Roman"/>
          <w:color w:val="000000"/>
          <w:shd w:val="clear" w:color="auto" w:fill="FFFFFF"/>
        </w:rPr>
        <w:t xml:space="preserve"> </w:t>
      </w:r>
      <w:r w:rsidR="00C117C3">
        <w:rPr>
          <w:color w:val="000000"/>
          <w:sz w:val="26"/>
          <w:szCs w:val="26"/>
        </w:rPr>
        <w:t>ФКН</w:t>
      </w:r>
      <w:r w:rsidRPr="008322C7">
        <w:rPr>
          <w:color w:val="000000"/>
          <w:sz w:val="26"/>
          <w:szCs w:val="26"/>
        </w:rPr>
        <w:t xml:space="preserve"> рекомендует стипендиатов либо в основной список для назначения Стипендии, либо в дополнительный список (далее – </w:t>
      </w:r>
      <w:r w:rsidR="00073AE8">
        <w:rPr>
          <w:color w:val="000000"/>
          <w:sz w:val="26"/>
          <w:szCs w:val="26"/>
        </w:rPr>
        <w:t>Л</w:t>
      </w:r>
      <w:r w:rsidR="00073AE8" w:rsidRPr="008322C7">
        <w:rPr>
          <w:color w:val="000000"/>
          <w:sz w:val="26"/>
          <w:szCs w:val="26"/>
        </w:rPr>
        <w:t xml:space="preserve">ист </w:t>
      </w:r>
      <w:r w:rsidRPr="008322C7">
        <w:rPr>
          <w:color w:val="000000"/>
          <w:sz w:val="26"/>
          <w:szCs w:val="26"/>
        </w:rPr>
        <w:t xml:space="preserve">ожидания). Если стипендиат, указанный в </w:t>
      </w:r>
      <w:bookmarkStart w:id="0" w:name="_GoBack"/>
      <w:r w:rsidRPr="008322C7">
        <w:rPr>
          <w:color w:val="000000"/>
          <w:sz w:val="26"/>
          <w:szCs w:val="26"/>
        </w:rPr>
        <w:t xml:space="preserve">основном списке, отказывается от участия в программе мобильности, Стипендия может быть назначена другому стипендиату из </w:t>
      </w:r>
      <w:r w:rsidR="00073AE8">
        <w:rPr>
          <w:color w:val="000000"/>
          <w:sz w:val="26"/>
          <w:szCs w:val="26"/>
        </w:rPr>
        <w:t>Л</w:t>
      </w:r>
      <w:r w:rsidR="00073AE8" w:rsidRPr="008322C7">
        <w:rPr>
          <w:color w:val="000000"/>
          <w:sz w:val="26"/>
          <w:szCs w:val="26"/>
        </w:rPr>
        <w:t xml:space="preserve">иста </w:t>
      </w:r>
      <w:r w:rsidRPr="008322C7">
        <w:rPr>
          <w:color w:val="000000"/>
          <w:sz w:val="26"/>
          <w:szCs w:val="26"/>
        </w:rPr>
        <w:t>ожидания.</w:t>
      </w:r>
    </w:p>
    <w:p w14:paraId="4DEFF7A6" w14:textId="789426D8" w:rsidR="002A23AD" w:rsidRPr="008359A7" w:rsidRDefault="00073AE8" w:rsidP="00826D88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о</w:t>
      </w:r>
      <w:r w:rsidRPr="003717F3">
        <w:rPr>
          <w:color w:val="000000"/>
          <w:sz w:val="26"/>
          <w:szCs w:val="26"/>
        </w:rPr>
        <w:t xml:space="preserve"> назначени</w:t>
      </w:r>
      <w:r>
        <w:rPr>
          <w:color w:val="000000"/>
          <w:sz w:val="26"/>
          <w:szCs w:val="26"/>
        </w:rPr>
        <w:t>и</w:t>
      </w:r>
      <w:r w:rsidRPr="003717F3">
        <w:rPr>
          <w:color w:val="000000"/>
          <w:sz w:val="26"/>
          <w:szCs w:val="26"/>
        </w:rPr>
        <w:t xml:space="preserve"> </w:t>
      </w:r>
      <w:r w:rsidR="003717F3" w:rsidRPr="003717F3">
        <w:rPr>
          <w:color w:val="000000"/>
          <w:sz w:val="26"/>
          <w:szCs w:val="26"/>
        </w:rPr>
        <w:t>стипендии издается</w:t>
      </w:r>
      <w:r w:rsidR="00826D88">
        <w:rPr>
          <w:color w:val="000000"/>
          <w:sz w:val="26"/>
          <w:szCs w:val="26"/>
        </w:rPr>
        <w:t xml:space="preserve"> </w:t>
      </w:r>
      <w:r w:rsidR="005630E4">
        <w:rPr>
          <w:color w:val="000000"/>
          <w:sz w:val="26"/>
          <w:szCs w:val="26"/>
        </w:rPr>
        <w:t xml:space="preserve">отделом внешних коммуникаций </w:t>
      </w:r>
      <w:r w:rsidR="00826D88" w:rsidRPr="008359A7">
        <w:rPr>
          <w:color w:val="000000"/>
          <w:sz w:val="26"/>
          <w:szCs w:val="26"/>
        </w:rPr>
        <w:t>ФКН</w:t>
      </w:r>
      <w:r w:rsidR="003717F3" w:rsidRPr="008359A7">
        <w:rPr>
          <w:color w:val="000000"/>
          <w:sz w:val="26"/>
          <w:szCs w:val="26"/>
        </w:rPr>
        <w:t xml:space="preserve"> в течение 10 дней после получения документального подтверждения о пересечении границы (копия страницы паспорта) и начале обучения в зарубежном </w:t>
      </w:r>
      <w:r w:rsidR="00CC5111" w:rsidRPr="008359A7">
        <w:rPr>
          <w:color w:val="000000"/>
          <w:sz w:val="26"/>
          <w:szCs w:val="26"/>
        </w:rPr>
        <w:t>университете-партнере</w:t>
      </w:r>
      <w:r w:rsidR="003717F3" w:rsidRPr="008359A7">
        <w:rPr>
          <w:color w:val="000000"/>
          <w:sz w:val="26"/>
          <w:szCs w:val="26"/>
        </w:rPr>
        <w:t xml:space="preserve">. </w:t>
      </w:r>
      <w:r w:rsidR="002A23AD" w:rsidRPr="008359A7">
        <w:rPr>
          <w:color w:val="000000"/>
          <w:sz w:val="26"/>
          <w:szCs w:val="26"/>
        </w:rPr>
        <w:t>Студент передает подтверждение в комиссию по поддержке образовательных инициатив ФКН.</w:t>
      </w:r>
    </w:p>
    <w:p w14:paraId="03C098EB" w14:textId="594742C2" w:rsidR="004C0C04" w:rsidRPr="008359A7" w:rsidRDefault="004C0C04" w:rsidP="008359A7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Стипендиатам, участвующим в программах краткосрочной международной академической мобильности, стипендия </w:t>
      </w:r>
      <w:r w:rsidR="002A23AD" w:rsidRPr="008359A7">
        <w:rPr>
          <w:color w:val="000000"/>
          <w:sz w:val="26"/>
          <w:szCs w:val="26"/>
        </w:rPr>
        <w:t>выплачивается равными долями раз в месяц в течение всего периода мобильности с момента издания приказа о ее назначении</w:t>
      </w:r>
      <w:r w:rsidR="00826D88">
        <w:rPr>
          <w:color w:val="000000"/>
          <w:sz w:val="26"/>
          <w:szCs w:val="26"/>
        </w:rPr>
        <w:t>.</w:t>
      </w:r>
    </w:p>
    <w:p w14:paraId="283EEF3F" w14:textId="41E28167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Стипендиатам, участвующим в программах долгосрочной международной академической мобильности, с</w:t>
      </w:r>
      <w:r w:rsidRPr="008322C7">
        <w:rPr>
          <w:color w:val="000000"/>
          <w:sz w:val="26"/>
          <w:szCs w:val="26"/>
        </w:rPr>
        <w:t xml:space="preserve">типендия выплачивается </w:t>
      </w:r>
      <w:r>
        <w:rPr>
          <w:color w:val="000000"/>
          <w:sz w:val="26"/>
          <w:szCs w:val="26"/>
        </w:rPr>
        <w:t xml:space="preserve">равными долями </w:t>
      </w:r>
      <w:r w:rsidR="00C8604D">
        <w:rPr>
          <w:color w:val="000000"/>
          <w:sz w:val="26"/>
          <w:szCs w:val="26"/>
        </w:rPr>
        <w:t>раз</w:t>
      </w:r>
      <w:r w:rsidR="00073AE8">
        <w:rPr>
          <w:color w:val="000000"/>
          <w:sz w:val="26"/>
          <w:szCs w:val="26"/>
        </w:rPr>
        <w:t xml:space="preserve"> в</w:t>
      </w:r>
      <w:r w:rsidR="00C8604D">
        <w:rPr>
          <w:color w:val="000000"/>
          <w:sz w:val="26"/>
          <w:szCs w:val="26"/>
        </w:rPr>
        <w:t xml:space="preserve"> месяц </w:t>
      </w:r>
      <w:r w:rsidRPr="008322C7">
        <w:rPr>
          <w:color w:val="000000"/>
          <w:sz w:val="26"/>
          <w:szCs w:val="26"/>
        </w:rPr>
        <w:t xml:space="preserve">в течение </w:t>
      </w:r>
      <w:r w:rsidR="00C8604D">
        <w:rPr>
          <w:color w:val="000000"/>
          <w:sz w:val="26"/>
          <w:szCs w:val="26"/>
        </w:rPr>
        <w:t>всего периода мобильности</w:t>
      </w:r>
      <w:r w:rsidRPr="008322C7">
        <w:rPr>
          <w:color w:val="000000"/>
          <w:sz w:val="26"/>
          <w:szCs w:val="26"/>
        </w:rPr>
        <w:t xml:space="preserve"> с момента издания приказа о ее назначении</w:t>
      </w:r>
      <w:r w:rsidR="00CD3943">
        <w:rPr>
          <w:color w:val="000000"/>
          <w:sz w:val="26"/>
          <w:szCs w:val="26"/>
        </w:rPr>
        <w:t>.</w:t>
      </w:r>
    </w:p>
    <w:p w14:paraId="27F4C41D" w14:textId="534D08D8" w:rsidR="005630E4" w:rsidRPr="005630E4" w:rsidRDefault="008359A7" w:rsidP="005630E4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359A7">
        <w:rPr>
          <w:color w:val="000000"/>
          <w:sz w:val="26"/>
          <w:szCs w:val="26"/>
        </w:rPr>
        <w:t>снованием для прекращения выдачи стипендии является возвращение стипендиата с программы долгосрочной мобильности раньше планового срока по собственному желанию, отчисление стипендиата из НИУ ВШЭ, или предоставление академического отпуска, отпуска по беременности и родам или отпуска по уходу за ребенком. Выплата стипендии прекращается с даты выхода приказа об отчислении или о предоставлении академического отпуска, отпуска по беременности и родам или отпуска по уходу за ребенком.</w:t>
      </w:r>
      <w:r w:rsidR="005630E4">
        <w:rPr>
          <w:color w:val="000000"/>
          <w:sz w:val="26"/>
          <w:szCs w:val="26"/>
        </w:rPr>
        <w:t xml:space="preserve"> </w:t>
      </w:r>
    </w:p>
    <w:bookmarkEnd w:id="0"/>
    <w:p w14:paraId="6B8F74CF" w14:textId="54FCB969" w:rsidR="00CC1B69" w:rsidRPr="008322C7" w:rsidRDefault="00CC1B69" w:rsidP="00CC1B69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br/>
      </w:r>
    </w:p>
    <w:p w14:paraId="79810E59" w14:textId="77777777" w:rsidR="00CC1B69" w:rsidRDefault="00CC1B69" w:rsidP="00CC1B69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Отчетность стипендиатов</w:t>
      </w:r>
    </w:p>
    <w:p w14:paraId="671074ED" w14:textId="77777777" w:rsidR="00CC1B69" w:rsidRPr="00C61207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7D628707" w14:textId="50908E5A" w:rsidR="00CC1B69" w:rsidRPr="00C61207" w:rsidRDefault="00CC1B69" w:rsidP="00CC1B69">
      <w:pPr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lastRenderedPageBreak/>
        <w:t>3.1.</w:t>
      </w:r>
      <w:r>
        <w:rPr>
          <w:sz w:val="26"/>
          <w:szCs w:val="26"/>
        </w:rPr>
        <w:tab/>
        <w:t xml:space="preserve">После завершения участия в программе </w:t>
      </w:r>
      <w:r w:rsidRPr="00395AF8">
        <w:rPr>
          <w:sz w:val="26"/>
          <w:szCs w:val="26"/>
        </w:rPr>
        <w:t xml:space="preserve">международной академической мобильности </w:t>
      </w:r>
      <w:r>
        <w:rPr>
          <w:sz w:val="26"/>
          <w:szCs w:val="26"/>
        </w:rPr>
        <w:t>с</w:t>
      </w:r>
      <w:r w:rsidRPr="00C61207">
        <w:rPr>
          <w:sz w:val="26"/>
          <w:szCs w:val="26"/>
        </w:rPr>
        <w:t xml:space="preserve">типендиаты предоставляют в </w:t>
      </w:r>
      <w:r w:rsidR="00C117C3">
        <w:rPr>
          <w:sz w:val="26"/>
          <w:szCs w:val="26"/>
        </w:rPr>
        <w:t>ОВК</w:t>
      </w:r>
      <w:r w:rsidRPr="00C61207">
        <w:rPr>
          <w:sz w:val="26"/>
          <w:szCs w:val="26"/>
        </w:rPr>
        <w:t>:</w:t>
      </w:r>
    </w:p>
    <w:p w14:paraId="47E31D11" w14:textId="6A1F1C3E" w:rsidR="00CC1B69" w:rsidRPr="00C61207" w:rsidRDefault="00CC1B69" w:rsidP="001D2AA6">
      <w:pPr>
        <w:tabs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C61207">
        <w:rPr>
          <w:sz w:val="26"/>
          <w:szCs w:val="26"/>
        </w:rPr>
        <w:t xml:space="preserve">в течение 5 рабочих дней </w:t>
      </w:r>
      <w:r>
        <w:rPr>
          <w:sz w:val="26"/>
          <w:szCs w:val="26"/>
        </w:rPr>
        <w:t>с</w:t>
      </w:r>
      <w:r w:rsidRPr="00C61207">
        <w:rPr>
          <w:sz w:val="26"/>
          <w:szCs w:val="26"/>
        </w:rPr>
        <w:t xml:space="preserve"> момента </w:t>
      </w:r>
      <w:r w:rsidR="009D28B8">
        <w:rPr>
          <w:sz w:val="26"/>
          <w:szCs w:val="26"/>
        </w:rPr>
        <w:t>окончания мобильности</w:t>
      </w:r>
      <w:r w:rsidR="00073AE8">
        <w:rPr>
          <w:sz w:val="26"/>
          <w:szCs w:val="26"/>
        </w:rPr>
        <w:t xml:space="preserve"> –</w:t>
      </w:r>
      <w:r w:rsidRPr="00C61207">
        <w:rPr>
          <w:sz w:val="26"/>
          <w:szCs w:val="26"/>
        </w:rPr>
        <w:t xml:space="preserve"> форму отбытия, заверенную в установленном порядке </w:t>
      </w:r>
      <w:r w:rsidR="001D2AA6">
        <w:rPr>
          <w:sz w:val="26"/>
          <w:szCs w:val="26"/>
        </w:rPr>
        <w:t>работником</w:t>
      </w:r>
      <w:r w:rsidR="001D2AA6" w:rsidRPr="00C61207">
        <w:rPr>
          <w:sz w:val="26"/>
          <w:szCs w:val="26"/>
        </w:rPr>
        <w:t xml:space="preserve"> </w:t>
      </w:r>
      <w:r w:rsidRPr="00C61207">
        <w:rPr>
          <w:sz w:val="26"/>
          <w:szCs w:val="26"/>
        </w:rPr>
        <w:t xml:space="preserve">принимающего </w:t>
      </w:r>
      <w:r w:rsidRPr="00395AF8">
        <w:rPr>
          <w:sz w:val="26"/>
          <w:szCs w:val="26"/>
        </w:rPr>
        <w:t>университет</w:t>
      </w:r>
      <w:r>
        <w:rPr>
          <w:sz w:val="26"/>
          <w:szCs w:val="26"/>
        </w:rPr>
        <w:t>а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а</w:t>
      </w:r>
      <w:r w:rsidRPr="00C61207">
        <w:rPr>
          <w:sz w:val="26"/>
          <w:szCs w:val="26"/>
        </w:rPr>
        <w:t>, ответственного за организацию международной студенческой мобильности;</w:t>
      </w:r>
    </w:p>
    <w:p w14:paraId="77B852D0" w14:textId="468B5528" w:rsidR="00CC1B69" w:rsidRPr="00C61207" w:rsidRDefault="00CC1B69" w:rsidP="001D2AA6">
      <w:pPr>
        <w:tabs>
          <w:tab w:val="left" w:pos="567"/>
          <w:tab w:val="left" w:pos="993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</w:t>
      </w:r>
      <w:r w:rsidR="00C8604D">
        <w:rPr>
          <w:sz w:val="26"/>
          <w:szCs w:val="26"/>
        </w:rPr>
        <w:t>2</w:t>
      </w:r>
      <w:r w:rsidRPr="00C6120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61207">
        <w:rPr>
          <w:sz w:val="26"/>
          <w:szCs w:val="26"/>
        </w:rPr>
        <w:t xml:space="preserve">в течение месяца с момента </w:t>
      </w:r>
      <w:r w:rsidR="009D28B8">
        <w:rPr>
          <w:sz w:val="26"/>
          <w:szCs w:val="26"/>
        </w:rPr>
        <w:t xml:space="preserve">окончания мобильности </w:t>
      </w:r>
      <w:r w:rsidR="00073AE8">
        <w:rPr>
          <w:sz w:val="26"/>
          <w:szCs w:val="26"/>
        </w:rPr>
        <w:t>–</w:t>
      </w:r>
      <w:r w:rsidRPr="00C612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подтверждение </w:t>
      </w:r>
      <w:r w:rsidRPr="00C61207">
        <w:rPr>
          <w:sz w:val="26"/>
          <w:szCs w:val="26"/>
        </w:rPr>
        <w:t xml:space="preserve">из </w:t>
      </w:r>
      <w:r w:rsidR="001D2AA6" w:rsidRPr="00155C33">
        <w:rPr>
          <w:color w:val="000000"/>
          <w:sz w:val="26"/>
          <w:szCs w:val="26"/>
        </w:rPr>
        <w:t>отдел</w:t>
      </w:r>
      <w:r w:rsidR="001D2AA6">
        <w:rPr>
          <w:color w:val="000000"/>
          <w:sz w:val="26"/>
          <w:szCs w:val="26"/>
        </w:rPr>
        <w:t>а</w:t>
      </w:r>
      <w:r w:rsidR="001D2AA6" w:rsidRPr="00155C33">
        <w:rPr>
          <w:color w:val="000000"/>
          <w:sz w:val="26"/>
          <w:szCs w:val="26"/>
        </w:rPr>
        <w:t xml:space="preserve"> сопровождения учебного процесса</w:t>
      </w:r>
      <w:r w:rsidRPr="00C61207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</w:t>
      </w:r>
      <w:r w:rsidR="00C117C3">
        <w:rPr>
          <w:sz w:val="26"/>
          <w:szCs w:val="26"/>
        </w:rPr>
        <w:t>ФКН</w:t>
      </w:r>
      <w:r>
        <w:rPr>
          <w:sz w:val="26"/>
          <w:szCs w:val="26"/>
        </w:rPr>
        <w:t xml:space="preserve"> (в электронном виде) </w:t>
      </w:r>
      <w:r w:rsidRPr="00C61207"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пере</w:t>
      </w:r>
      <w:r w:rsidRPr="00C61207">
        <w:rPr>
          <w:sz w:val="26"/>
          <w:szCs w:val="26"/>
        </w:rPr>
        <w:t>зачете</w:t>
      </w:r>
      <w:proofErr w:type="spellEnd"/>
      <w:r w:rsidRPr="00C61207">
        <w:rPr>
          <w:sz w:val="26"/>
          <w:szCs w:val="26"/>
        </w:rPr>
        <w:t xml:space="preserve"> учебных дисциплин</w:t>
      </w:r>
      <w:r>
        <w:rPr>
          <w:sz w:val="26"/>
          <w:szCs w:val="26"/>
        </w:rPr>
        <w:t xml:space="preserve">, изученных в </w:t>
      </w:r>
      <w:r w:rsidRPr="00395AF8">
        <w:rPr>
          <w:sz w:val="26"/>
          <w:szCs w:val="26"/>
        </w:rPr>
        <w:t>университет</w:t>
      </w:r>
      <w:r>
        <w:rPr>
          <w:sz w:val="26"/>
          <w:szCs w:val="26"/>
        </w:rPr>
        <w:t>е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е</w:t>
      </w:r>
      <w:r w:rsidRPr="00C61207">
        <w:rPr>
          <w:sz w:val="26"/>
          <w:szCs w:val="26"/>
        </w:rPr>
        <w:t>.</w:t>
      </w:r>
    </w:p>
    <w:p w14:paraId="245C46B5" w14:textId="77777777" w:rsidR="002E0C76" w:rsidRDefault="002E0C76"/>
    <w:sectPr w:rsidR="002E0C76" w:rsidSect="0046049C">
      <w:head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BDD7" w14:textId="77777777" w:rsidR="00703F42" w:rsidRDefault="00703F42" w:rsidP="00A457FD">
      <w:r>
        <w:separator/>
      </w:r>
    </w:p>
  </w:endnote>
  <w:endnote w:type="continuationSeparator" w:id="0">
    <w:p w14:paraId="3A6657B2" w14:textId="77777777" w:rsidR="00703F42" w:rsidRDefault="00703F42" w:rsidP="00A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242588"/>
      <w:docPartObj>
        <w:docPartGallery w:val="Page Numbers (Bottom of Page)"/>
        <w:docPartUnique/>
      </w:docPartObj>
    </w:sdtPr>
    <w:sdtEndPr/>
    <w:sdtContent>
      <w:p w14:paraId="758F34EC" w14:textId="10174BB3" w:rsidR="00E717F7" w:rsidRDefault="00E71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E4">
          <w:rPr>
            <w:noProof/>
          </w:rPr>
          <w:t>4</w:t>
        </w:r>
        <w:r>
          <w:fldChar w:fldCharType="end"/>
        </w:r>
      </w:p>
    </w:sdtContent>
  </w:sdt>
  <w:p w14:paraId="11EE2FF5" w14:textId="77777777" w:rsidR="00E717F7" w:rsidRDefault="00E717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4EF3" w14:textId="77777777" w:rsidR="00703F42" w:rsidRDefault="00703F42" w:rsidP="00A457FD">
      <w:r>
        <w:separator/>
      </w:r>
    </w:p>
  </w:footnote>
  <w:footnote w:type="continuationSeparator" w:id="0">
    <w:p w14:paraId="3019EF86" w14:textId="77777777" w:rsidR="00703F42" w:rsidRDefault="00703F42" w:rsidP="00A457FD">
      <w:r>
        <w:continuationSeparator/>
      </w:r>
    </w:p>
  </w:footnote>
  <w:footnote w:id="1">
    <w:p w14:paraId="62BCF565" w14:textId="77777777" w:rsidR="00DF3CFC" w:rsidRPr="00370108" w:rsidRDefault="00DF3CFC" w:rsidP="00DF3CFC">
      <w:pPr>
        <w:pStyle w:val="aa"/>
        <w:jc w:val="both"/>
        <w:rPr>
          <w:sz w:val="22"/>
          <w:szCs w:val="22"/>
        </w:rPr>
      </w:pPr>
      <w:r w:rsidRPr="00370108">
        <w:rPr>
          <w:rStyle w:val="ac"/>
          <w:sz w:val="22"/>
          <w:szCs w:val="22"/>
        </w:rPr>
        <w:footnoteRef/>
      </w:r>
      <w:r w:rsidRPr="00370108">
        <w:rPr>
          <w:sz w:val="22"/>
          <w:szCs w:val="22"/>
        </w:rPr>
        <w:t xml:space="preserve">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Подтвержденный одним из </w:t>
      </w:r>
      <w:r>
        <w:rPr>
          <w:color w:val="000000"/>
          <w:sz w:val="22"/>
          <w:szCs w:val="22"/>
          <w:shd w:val="clear" w:color="auto" w:fill="FFFFFF"/>
        </w:rPr>
        <w:t xml:space="preserve">трех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следующих способов: (1) официальные международные сертификаты (IELTS, TOEFL и </w:t>
      </w:r>
      <w:r>
        <w:rPr>
          <w:color w:val="000000"/>
          <w:sz w:val="22"/>
          <w:szCs w:val="22"/>
          <w:shd w:val="clear" w:color="auto" w:fill="FFFFFF"/>
        </w:rPr>
        <w:t>эквивалентные им, в том числе сертификаты об уровне владения иностранным языком, являющимся языком преподавания в университете-партнере)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; (2) справка о результатах сдачи </w:t>
      </w:r>
      <w:r w:rsidRPr="00370108">
        <w:rPr>
          <w:sz w:val="22"/>
          <w:szCs w:val="22"/>
          <w:shd w:val="clear" w:color="auto" w:fill="FFFFFF"/>
        </w:rPr>
        <w:t xml:space="preserve">независимого экзамена НИУ ВШЭ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в формате IELTS </w:t>
      </w:r>
      <w:r w:rsidRPr="001D2AA6">
        <w:rPr>
          <w:color w:val="0D0D0D" w:themeColor="text1" w:themeTint="F2"/>
          <w:shd w:val="clear" w:color="auto" w:fill="FFFFFF"/>
        </w:rPr>
        <w:t>(</w:t>
      </w:r>
      <w:hyperlink r:id="rId1" w:history="1">
        <w:r w:rsidRPr="001D2AA6">
          <w:rPr>
            <w:rStyle w:val="a8"/>
            <w:color w:val="0D0D0D" w:themeColor="text1" w:themeTint="F2"/>
            <w:u w:val="none"/>
          </w:rPr>
          <w:t>https://www.hse.ru/studyspravka/indexam</w:t>
        </w:r>
      </w:hyperlink>
      <w:r w:rsidRPr="00370108">
        <w:rPr>
          <w:sz w:val="22"/>
          <w:szCs w:val="22"/>
        </w:rPr>
        <w:t>)</w:t>
      </w:r>
      <w:r w:rsidRPr="00370108">
        <w:rPr>
          <w:color w:val="000000"/>
          <w:sz w:val="22"/>
          <w:szCs w:val="22"/>
          <w:shd w:val="clear" w:color="auto" w:fill="FFFFFF"/>
        </w:rPr>
        <w:t>;</w:t>
      </w:r>
      <w:r>
        <w:rPr>
          <w:color w:val="000000"/>
          <w:sz w:val="22"/>
          <w:szCs w:val="22"/>
          <w:shd w:val="clear" w:color="auto" w:fill="FFFFFF"/>
        </w:rPr>
        <w:t xml:space="preserve"> (3) </w:t>
      </w:r>
      <w:r w:rsidRPr="00370108">
        <w:rPr>
          <w:color w:val="000000"/>
          <w:sz w:val="22"/>
          <w:szCs w:val="22"/>
          <w:shd w:val="clear" w:color="auto" w:fill="FFFFFF"/>
        </w:rPr>
        <w:t>результаты внутреннего экзамена НИУ ВШЭ</w:t>
      </w:r>
      <w:r>
        <w:rPr>
          <w:color w:val="000000"/>
          <w:sz w:val="22"/>
          <w:szCs w:val="22"/>
          <w:shd w:val="clear" w:color="auto" w:fill="FFFFFF"/>
        </w:rPr>
        <w:t xml:space="preserve"> на знание английского языка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специально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организованного </w:t>
      </w:r>
      <w:r>
        <w:rPr>
          <w:color w:val="000000"/>
          <w:sz w:val="22"/>
          <w:szCs w:val="22"/>
          <w:shd w:val="clear" w:color="auto" w:fill="FFFFFF"/>
        </w:rPr>
        <w:t>для студентов ФКН, подающих заявки на участие в программах мобильности</w:t>
      </w:r>
      <w:r w:rsidRPr="00370108">
        <w:rPr>
          <w:color w:val="000000"/>
          <w:sz w:val="22"/>
          <w:szCs w:val="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857A" w14:textId="77777777" w:rsidR="00E717F7" w:rsidRDefault="00E717F7" w:rsidP="00E71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6971E3" w14:textId="77777777" w:rsidR="00E717F7" w:rsidRDefault="00E717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C5B"/>
    <w:multiLevelType w:val="multilevel"/>
    <w:tmpl w:val="7024B2C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0674B5"/>
    <w:multiLevelType w:val="multilevel"/>
    <w:tmpl w:val="39BA260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4A438F"/>
    <w:multiLevelType w:val="hybridMultilevel"/>
    <w:tmpl w:val="E662F2AA"/>
    <w:lvl w:ilvl="0" w:tplc="9370D7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22520"/>
    <w:multiLevelType w:val="hybridMultilevel"/>
    <w:tmpl w:val="8312B9B6"/>
    <w:lvl w:ilvl="0" w:tplc="09763B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A640C"/>
    <w:multiLevelType w:val="multilevel"/>
    <w:tmpl w:val="81F4DD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TQ1NTU2NjIxMTJQ0lEKTi0uzszPAykwrAUAnTIHoSwAAAA="/>
  </w:docVars>
  <w:rsids>
    <w:rsidRoot w:val="00A457FD"/>
    <w:rsid w:val="00017AAA"/>
    <w:rsid w:val="000449AC"/>
    <w:rsid w:val="000502DC"/>
    <w:rsid w:val="00065E86"/>
    <w:rsid w:val="00070C0D"/>
    <w:rsid w:val="000729B7"/>
    <w:rsid w:val="00073AE8"/>
    <w:rsid w:val="00096E76"/>
    <w:rsid w:val="000C1EDD"/>
    <w:rsid w:val="001208B4"/>
    <w:rsid w:val="00157E89"/>
    <w:rsid w:val="001731E8"/>
    <w:rsid w:val="001D2AA6"/>
    <w:rsid w:val="001D2D11"/>
    <w:rsid w:val="001D54B4"/>
    <w:rsid w:val="001E3414"/>
    <w:rsid w:val="001E6163"/>
    <w:rsid w:val="001F28A6"/>
    <w:rsid w:val="001F6D38"/>
    <w:rsid w:val="002152BC"/>
    <w:rsid w:val="00222425"/>
    <w:rsid w:val="0022773F"/>
    <w:rsid w:val="00275162"/>
    <w:rsid w:val="0029567E"/>
    <w:rsid w:val="002A23AD"/>
    <w:rsid w:val="002A3290"/>
    <w:rsid w:val="002E0C76"/>
    <w:rsid w:val="003174CB"/>
    <w:rsid w:val="003717F3"/>
    <w:rsid w:val="003E0737"/>
    <w:rsid w:val="0046049C"/>
    <w:rsid w:val="00466881"/>
    <w:rsid w:val="004856AC"/>
    <w:rsid w:val="0049301A"/>
    <w:rsid w:val="004C0C04"/>
    <w:rsid w:val="0050782B"/>
    <w:rsid w:val="00515BD4"/>
    <w:rsid w:val="005379DB"/>
    <w:rsid w:val="00542636"/>
    <w:rsid w:val="005630E4"/>
    <w:rsid w:val="005B04A7"/>
    <w:rsid w:val="005F5DE0"/>
    <w:rsid w:val="00600EEE"/>
    <w:rsid w:val="006B21DC"/>
    <w:rsid w:val="006D6446"/>
    <w:rsid w:val="006E3036"/>
    <w:rsid w:val="00703F42"/>
    <w:rsid w:val="007174CA"/>
    <w:rsid w:val="00773F0E"/>
    <w:rsid w:val="0079194C"/>
    <w:rsid w:val="007F0BEC"/>
    <w:rsid w:val="007F478B"/>
    <w:rsid w:val="008118B6"/>
    <w:rsid w:val="00826D88"/>
    <w:rsid w:val="008359A7"/>
    <w:rsid w:val="0085788A"/>
    <w:rsid w:val="00877F85"/>
    <w:rsid w:val="00895D51"/>
    <w:rsid w:val="008C60EF"/>
    <w:rsid w:val="008E3703"/>
    <w:rsid w:val="008F3C40"/>
    <w:rsid w:val="008F41C8"/>
    <w:rsid w:val="009132BB"/>
    <w:rsid w:val="0092665F"/>
    <w:rsid w:val="009359F3"/>
    <w:rsid w:val="00941984"/>
    <w:rsid w:val="00972A4C"/>
    <w:rsid w:val="00975867"/>
    <w:rsid w:val="009C7ABD"/>
    <w:rsid w:val="009D28B8"/>
    <w:rsid w:val="009D42D3"/>
    <w:rsid w:val="009F5286"/>
    <w:rsid w:val="00A248CF"/>
    <w:rsid w:val="00A457FD"/>
    <w:rsid w:val="00A80805"/>
    <w:rsid w:val="00A826C9"/>
    <w:rsid w:val="00A97A5B"/>
    <w:rsid w:val="00AA7400"/>
    <w:rsid w:val="00AB7BA5"/>
    <w:rsid w:val="00AC1B74"/>
    <w:rsid w:val="00AE01C8"/>
    <w:rsid w:val="00B00F85"/>
    <w:rsid w:val="00B037C5"/>
    <w:rsid w:val="00B31AF9"/>
    <w:rsid w:val="00B45C6B"/>
    <w:rsid w:val="00B63249"/>
    <w:rsid w:val="00B839D8"/>
    <w:rsid w:val="00B9203E"/>
    <w:rsid w:val="00B92B92"/>
    <w:rsid w:val="00B9414F"/>
    <w:rsid w:val="00BA0654"/>
    <w:rsid w:val="00BA314F"/>
    <w:rsid w:val="00BA7256"/>
    <w:rsid w:val="00BB3759"/>
    <w:rsid w:val="00BE3503"/>
    <w:rsid w:val="00C0152A"/>
    <w:rsid w:val="00C031F8"/>
    <w:rsid w:val="00C117C3"/>
    <w:rsid w:val="00C11E55"/>
    <w:rsid w:val="00C15431"/>
    <w:rsid w:val="00C2180E"/>
    <w:rsid w:val="00C72386"/>
    <w:rsid w:val="00C819F0"/>
    <w:rsid w:val="00C82B24"/>
    <w:rsid w:val="00C8604D"/>
    <w:rsid w:val="00C87CE3"/>
    <w:rsid w:val="00CC1B69"/>
    <w:rsid w:val="00CC5111"/>
    <w:rsid w:val="00CD3943"/>
    <w:rsid w:val="00CE1F5E"/>
    <w:rsid w:val="00CE753C"/>
    <w:rsid w:val="00D30D42"/>
    <w:rsid w:val="00D54954"/>
    <w:rsid w:val="00D6097C"/>
    <w:rsid w:val="00D76355"/>
    <w:rsid w:val="00D87801"/>
    <w:rsid w:val="00DB7665"/>
    <w:rsid w:val="00DF3CFC"/>
    <w:rsid w:val="00E047D0"/>
    <w:rsid w:val="00E11C79"/>
    <w:rsid w:val="00E40216"/>
    <w:rsid w:val="00E504D9"/>
    <w:rsid w:val="00E61FCC"/>
    <w:rsid w:val="00E717F7"/>
    <w:rsid w:val="00E84E73"/>
    <w:rsid w:val="00EC7219"/>
    <w:rsid w:val="00F1344D"/>
    <w:rsid w:val="00F246BF"/>
    <w:rsid w:val="00F622D0"/>
    <w:rsid w:val="00F62CDE"/>
    <w:rsid w:val="00F900D7"/>
    <w:rsid w:val="00FA7510"/>
    <w:rsid w:val="00FE3D6F"/>
    <w:rsid w:val="00FE3F43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8F770"/>
  <w15:docId w15:val="{962F66EE-7719-4F26-9153-5C6779F8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457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5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57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7F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57F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57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A457FD"/>
    <w:rPr>
      <w:vertAlign w:val="superscript"/>
    </w:rPr>
  </w:style>
  <w:style w:type="table" w:styleId="ad">
    <w:name w:val="Table Grid"/>
    <w:basedOn w:val="a1"/>
    <w:uiPriority w:val="59"/>
    <w:unhideWhenUsed/>
    <w:rsid w:val="00A4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218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180E"/>
    <w:rPr>
      <w:rFonts w:ascii="Segoe UI" w:eastAsia="Calibri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97A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97A5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97A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7A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7A5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F0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studyspravka/inde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799-E060-4C89-8C5A-E08D47E6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Евтеева Алена Ивановна</dc:creator>
  <cp:keywords/>
  <dc:description/>
  <cp:lastModifiedBy>Пользователь Windows</cp:lastModifiedBy>
  <cp:revision>9</cp:revision>
  <cp:lastPrinted>2020-09-14T10:50:00Z</cp:lastPrinted>
  <dcterms:created xsi:type="dcterms:W3CDTF">2021-06-29T10:26:00Z</dcterms:created>
  <dcterms:modified xsi:type="dcterms:W3CDTF">2021-07-08T09:00:00Z</dcterms:modified>
</cp:coreProperties>
</file>