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C3F6" w14:textId="77777777" w:rsidR="005E34E1" w:rsidRPr="00C34C61" w:rsidRDefault="005E34E1">
      <w:pPr>
        <w:jc w:val="center"/>
        <w:rPr>
          <w:b/>
          <w:sz w:val="24"/>
          <w:szCs w:val="24"/>
        </w:rPr>
      </w:pPr>
    </w:p>
    <w:p w14:paraId="30AF1477" w14:textId="77777777" w:rsidR="00B73205" w:rsidRPr="00C34C61" w:rsidRDefault="00B73205">
      <w:pPr>
        <w:jc w:val="center"/>
        <w:rPr>
          <w:b/>
          <w:sz w:val="24"/>
          <w:szCs w:val="24"/>
        </w:rPr>
      </w:pPr>
    </w:p>
    <w:p w14:paraId="48DD5368" w14:textId="77777777" w:rsidR="00C34C61" w:rsidRPr="00C34C61" w:rsidRDefault="00C34C61" w:rsidP="00C34C61">
      <w:pPr>
        <w:jc w:val="center"/>
        <w:rPr>
          <w:sz w:val="24"/>
          <w:szCs w:val="24"/>
        </w:rPr>
      </w:pPr>
      <w:r w:rsidRPr="00C34C61">
        <w:rPr>
          <w:b/>
          <w:sz w:val="24"/>
          <w:szCs w:val="24"/>
        </w:rPr>
        <w:t>Порядок назначения и выплаты стипендии «1С: Стипендия»</w:t>
      </w:r>
    </w:p>
    <w:p w14:paraId="6DD59558" w14:textId="77777777" w:rsidR="00C34C61" w:rsidRPr="00C34C61" w:rsidRDefault="00C34C61" w:rsidP="00C34C61">
      <w:pPr>
        <w:ind w:left="360"/>
        <w:jc w:val="center"/>
        <w:rPr>
          <w:sz w:val="24"/>
          <w:szCs w:val="24"/>
        </w:rPr>
      </w:pPr>
    </w:p>
    <w:p w14:paraId="35CF45A2" w14:textId="77777777" w:rsidR="00C34C61" w:rsidRPr="00C34C61" w:rsidRDefault="00C34C61" w:rsidP="00C34C61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C34C61">
        <w:rPr>
          <w:b/>
          <w:sz w:val="24"/>
          <w:szCs w:val="24"/>
        </w:rPr>
        <w:t>Общие положения</w:t>
      </w:r>
    </w:p>
    <w:p w14:paraId="6BAF2AA5" w14:textId="77777777" w:rsidR="00C34C61" w:rsidRPr="00C34C61" w:rsidRDefault="00C34C61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Порядок назначения и выплаты стипендии «1С: Стипендия» (далее соответственно – Порядок, стипендия) определяет порядок и критерии отбора претендентов на получение стипендии, а также порядок и условия назначения и выплаты, и основания прекращения и приостановления выплаты стипендии. </w:t>
      </w:r>
    </w:p>
    <w:p w14:paraId="3A03F121" w14:textId="77777777" w:rsidR="00C34C61" w:rsidRPr="00C34C61" w:rsidRDefault="00C34C61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Стипендия относится к виду стипендий обучающимся, назначаемых юридическими или физическими лицами, и финансируется за счет целевого безвозмездного пожертвования. </w:t>
      </w:r>
    </w:p>
    <w:p w14:paraId="44465C20" w14:textId="63E5BA67" w:rsidR="00C34C61" w:rsidRDefault="00C34C61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Стипендия назначается за успехи в проектной деятельности (командные проекты, курсовые работы и проекты, программные проекты) по итогам выполнения проектов в рамках образовательной деятельности, </w:t>
      </w:r>
      <w:r w:rsidR="0007734C">
        <w:rPr>
          <w:color w:val="000000"/>
          <w:sz w:val="24"/>
          <w:szCs w:val="24"/>
        </w:rPr>
        <w:t xml:space="preserve">студентами образовательных программ высшего образования – программ </w:t>
      </w:r>
      <w:proofErr w:type="spellStart"/>
      <w:r w:rsidR="0007734C">
        <w:rPr>
          <w:color w:val="000000"/>
          <w:sz w:val="24"/>
          <w:szCs w:val="24"/>
        </w:rPr>
        <w:t>бакалавриата</w:t>
      </w:r>
      <w:proofErr w:type="spellEnd"/>
      <w:r w:rsidR="0007734C">
        <w:rPr>
          <w:color w:val="000000"/>
          <w:sz w:val="24"/>
          <w:szCs w:val="24"/>
        </w:rPr>
        <w:t xml:space="preserve"> и магистратуры факультета компьютерных наук (далее соответственно – программы </w:t>
      </w:r>
      <w:proofErr w:type="spellStart"/>
      <w:r w:rsidR="0007734C">
        <w:rPr>
          <w:color w:val="000000"/>
          <w:sz w:val="24"/>
          <w:szCs w:val="24"/>
        </w:rPr>
        <w:t>бакалавриата</w:t>
      </w:r>
      <w:proofErr w:type="spellEnd"/>
      <w:r w:rsidR="0007734C">
        <w:rPr>
          <w:color w:val="000000"/>
          <w:sz w:val="24"/>
          <w:szCs w:val="24"/>
        </w:rPr>
        <w:t>, программы магистратуры, факультет) Национального исследовательского университета «Высшая школа экономики»(</w:t>
      </w:r>
      <w:proofErr w:type="spellStart"/>
      <w:r w:rsidR="0007734C">
        <w:rPr>
          <w:color w:val="000000"/>
          <w:sz w:val="24"/>
          <w:szCs w:val="24"/>
        </w:rPr>
        <w:t>г.Москва</w:t>
      </w:r>
      <w:proofErr w:type="spellEnd"/>
      <w:r w:rsidR="0007734C">
        <w:rPr>
          <w:color w:val="000000"/>
          <w:sz w:val="24"/>
          <w:szCs w:val="24"/>
        </w:rPr>
        <w:t>) (далее – НИУ ВШЭ) в случае выполнения хотя бы одного из условий:</w:t>
      </w:r>
    </w:p>
    <w:p w14:paraId="7F2CF9C0" w14:textId="067AA75A" w:rsidR="0007734C" w:rsidRPr="009C1458" w:rsidRDefault="002D5C80" w:rsidP="00D206F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D206F4">
        <w:rPr>
          <w:color w:val="000000"/>
          <w:sz w:val="24"/>
          <w:szCs w:val="24"/>
        </w:rPr>
        <w:t xml:space="preserve">  </w:t>
      </w:r>
      <w:r w:rsidR="009C1458">
        <w:rPr>
          <w:color w:val="000000"/>
          <w:sz w:val="24"/>
          <w:szCs w:val="24"/>
        </w:rPr>
        <w:t>р</w:t>
      </w:r>
      <w:r w:rsidR="0007734C">
        <w:rPr>
          <w:color w:val="000000"/>
          <w:sz w:val="24"/>
          <w:szCs w:val="24"/>
        </w:rPr>
        <w:t>уководство проектами осуществлялось представителями Общества с ограниченной ответственностью «1С» (далее – компания 1С)</w:t>
      </w:r>
      <w:r w:rsidR="0007734C" w:rsidRPr="009C1458">
        <w:rPr>
          <w:color w:val="000000"/>
          <w:sz w:val="24"/>
          <w:szCs w:val="24"/>
        </w:rPr>
        <w:t>;</w:t>
      </w:r>
    </w:p>
    <w:p w14:paraId="5359D6C5" w14:textId="79428827" w:rsidR="0007734C" w:rsidRPr="0007734C" w:rsidRDefault="002D5C80" w:rsidP="00D206F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="00D206F4">
        <w:rPr>
          <w:color w:val="000000"/>
          <w:sz w:val="24"/>
          <w:szCs w:val="24"/>
        </w:rPr>
        <w:t xml:space="preserve"> </w:t>
      </w:r>
      <w:r w:rsidR="009C1458">
        <w:rPr>
          <w:color w:val="000000"/>
          <w:sz w:val="24"/>
          <w:szCs w:val="24"/>
        </w:rPr>
        <w:t>п</w:t>
      </w:r>
      <w:r w:rsidR="0007734C">
        <w:rPr>
          <w:color w:val="000000"/>
          <w:sz w:val="24"/>
          <w:szCs w:val="24"/>
        </w:rPr>
        <w:t>роекты выполнялись студентами бакалаврской образовательной программы «Программная инже</w:t>
      </w:r>
      <w:bookmarkStart w:id="0" w:name="_GoBack"/>
      <w:bookmarkEnd w:id="0"/>
      <w:r w:rsidR="0007734C">
        <w:rPr>
          <w:color w:val="000000"/>
          <w:sz w:val="24"/>
          <w:szCs w:val="24"/>
        </w:rPr>
        <w:t>нерия» факультета.</w:t>
      </w:r>
    </w:p>
    <w:p w14:paraId="5A4908FF" w14:textId="77777777" w:rsidR="00C34C61" w:rsidRPr="00C34C61" w:rsidRDefault="00C34C61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Решение о назначении стипендии принимается конкурсной комиссией, сформированной НИУ ВШЭ совместно с компанией 1С, в состав которой могут входить представители компании 1С, декан факультета и его заместители, руководители департаментов факультета, академические руководители образовательных программ </w:t>
      </w:r>
      <w:proofErr w:type="spellStart"/>
      <w:r w:rsidRPr="00C34C61">
        <w:rPr>
          <w:color w:val="000000"/>
          <w:sz w:val="24"/>
          <w:szCs w:val="24"/>
        </w:rPr>
        <w:t>бакалавриата</w:t>
      </w:r>
      <w:proofErr w:type="spellEnd"/>
      <w:r w:rsidRPr="00C34C61">
        <w:rPr>
          <w:color w:val="000000"/>
          <w:sz w:val="24"/>
          <w:szCs w:val="24"/>
        </w:rPr>
        <w:t xml:space="preserve"> и магистратуры факультета и другие представители факультета. Состав конкурсной комиссии утверждается ежегодно приказом декана факультета об утверждении состава конкурсной комиссии в срок до 31 марта.</w:t>
      </w:r>
    </w:p>
    <w:p w14:paraId="3EEB0284" w14:textId="77777777" w:rsidR="00C34C61" w:rsidRPr="00C34C61" w:rsidRDefault="00C34C61" w:rsidP="00C34C61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 xml:space="preserve">Решение конкурсной комиссии оглашается на специальном собрании, проводимом в период с 01 по 20 сентября. Стипендии выплачиваются ежемесячно с 01 сентября по 31 августа. </w:t>
      </w:r>
    </w:p>
    <w:p w14:paraId="58CC60A9" w14:textId="77777777" w:rsidR="00C34C61" w:rsidRPr="00C34C61" w:rsidRDefault="00EB108F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2"/>
          <w:id w:val="1886059955"/>
        </w:sdtPr>
        <w:sdtEndPr/>
        <w:sdtContent/>
      </w:sdt>
      <w:r w:rsidR="00C34C61" w:rsidRPr="00C34C61">
        <w:rPr>
          <w:sz w:val="24"/>
          <w:szCs w:val="24"/>
        </w:rPr>
        <w:t xml:space="preserve">Стипендия может быть назначена студентам </w:t>
      </w:r>
      <w:proofErr w:type="spellStart"/>
      <w:r w:rsidR="00C34C61" w:rsidRPr="00C34C61">
        <w:rPr>
          <w:sz w:val="24"/>
          <w:szCs w:val="24"/>
        </w:rPr>
        <w:t>бакалавриата</w:t>
      </w:r>
      <w:proofErr w:type="spellEnd"/>
      <w:r w:rsidR="00C34C61" w:rsidRPr="00C34C61">
        <w:rPr>
          <w:sz w:val="24"/>
          <w:szCs w:val="24"/>
        </w:rPr>
        <w:t xml:space="preserve"> 1-3 курса, студентам </w:t>
      </w:r>
      <w:proofErr w:type="spellStart"/>
      <w:r w:rsidR="00C34C61" w:rsidRPr="00C34C61">
        <w:rPr>
          <w:sz w:val="24"/>
          <w:szCs w:val="24"/>
        </w:rPr>
        <w:t>бакалавриата</w:t>
      </w:r>
      <w:proofErr w:type="spellEnd"/>
      <w:r w:rsidR="00C34C61" w:rsidRPr="00C34C61">
        <w:rPr>
          <w:sz w:val="24"/>
          <w:szCs w:val="24"/>
        </w:rPr>
        <w:t xml:space="preserve"> 4 курса, продолживших обучение по программам магистратуры факультета, и студентам магистратуры 1 года обучения. Курсы указываются на момент подачи конкурсных документов.</w:t>
      </w:r>
    </w:p>
    <w:p w14:paraId="33A52403" w14:textId="77777777" w:rsidR="00C34C61" w:rsidRPr="00C34C61" w:rsidRDefault="00C34C61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Объем выделяемых стипендий на один учебный год – не более </w:t>
      </w:r>
      <w:sdt>
        <w:sdtPr>
          <w:rPr>
            <w:sz w:val="24"/>
            <w:szCs w:val="24"/>
          </w:rPr>
          <w:tag w:val="goog_rdk_3"/>
          <w:id w:val="-882629902"/>
        </w:sdtPr>
        <w:sdtEndPr/>
        <w:sdtContent/>
      </w:sdt>
      <w:r w:rsidRPr="00C34C61">
        <w:rPr>
          <w:sz w:val="24"/>
          <w:szCs w:val="24"/>
        </w:rPr>
        <w:t>10</w:t>
      </w:r>
      <w:r w:rsidRPr="00C34C61">
        <w:rPr>
          <w:color w:val="000000"/>
          <w:sz w:val="24"/>
          <w:szCs w:val="24"/>
        </w:rPr>
        <w:t>, из них:</w:t>
      </w:r>
    </w:p>
    <w:p w14:paraId="61636127" w14:textId="77777777" w:rsidR="00C34C61" w:rsidRPr="00C34C61" w:rsidRDefault="00EB108F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4"/>
          <w:id w:val="961842738"/>
        </w:sdtPr>
        <w:sdtEndPr/>
        <w:sdtContent/>
      </w:sdt>
      <w:r w:rsidR="00C34C61" w:rsidRPr="00C34C61">
        <w:rPr>
          <w:sz w:val="24"/>
          <w:szCs w:val="24"/>
        </w:rPr>
        <w:t>не более 5 стипендий по 20 000 (</w:t>
      </w:r>
      <w:proofErr w:type="gramStart"/>
      <w:r w:rsidR="00C34C61" w:rsidRPr="00C34C61">
        <w:rPr>
          <w:sz w:val="24"/>
          <w:szCs w:val="24"/>
        </w:rPr>
        <w:t>двадцать  тысяч</w:t>
      </w:r>
      <w:proofErr w:type="gramEnd"/>
      <w:r w:rsidR="00C34C61" w:rsidRPr="00C34C61">
        <w:rPr>
          <w:sz w:val="24"/>
          <w:szCs w:val="24"/>
        </w:rPr>
        <w:t>) рублей 00 копеек ежемесячно каждому студенту в течение указанного срока выплаты стипендии;</w:t>
      </w:r>
    </w:p>
    <w:p w14:paraId="3C92FBBF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C34C61">
        <w:rPr>
          <w:sz w:val="24"/>
          <w:szCs w:val="24"/>
        </w:rPr>
        <w:t>не более 5 стипендий по 10 000 (</w:t>
      </w:r>
      <w:proofErr w:type="gramStart"/>
      <w:r w:rsidRPr="00C34C61">
        <w:rPr>
          <w:sz w:val="24"/>
          <w:szCs w:val="24"/>
        </w:rPr>
        <w:t>десять  тысяч</w:t>
      </w:r>
      <w:proofErr w:type="gramEnd"/>
      <w:r w:rsidRPr="00C34C61">
        <w:rPr>
          <w:sz w:val="24"/>
          <w:szCs w:val="24"/>
        </w:rPr>
        <w:t>) рублей 00 копеек ежемесячно каждому студенту в течение указанного срока выплаты стипендии</w:t>
      </w:r>
      <w:r w:rsidRPr="00C34C61">
        <w:rPr>
          <w:color w:val="000000"/>
          <w:sz w:val="24"/>
          <w:szCs w:val="24"/>
        </w:rPr>
        <w:t xml:space="preserve">. </w:t>
      </w:r>
    </w:p>
    <w:p w14:paraId="6DD09B69" w14:textId="77777777" w:rsidR="00C34C61" w:rsidRPr="00C34C61" w:rsidRDefault="00C34C61" w:rsidP="00C34C61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Количество стипендий может быть изменено по решению конкурсной комиссии.</w:t>
      </w:r>
    </w:p>
    <w:p w14:paraId="76E700DB" w14:textId="77777777" w:rsidR="00C34C61" w:rsidRPr="00C34C61" w:rsidRDefault="00C34C61" w:rsidP="00C34C61">
      <w:pPr>
        <w:tabs>
          <w:tab w:val="left" w:pos="993"/>
        </w:tabs>
        <w:rPr>
          <w:sz w:val="24"/>
          <w:szCs w:val="24"/>
        </w:rPr>
      </w:pPr>
    </w:p>
    <w:p w14:paraId="1718B930" w14:textId="77777777" w:rsidR="00C34C61" w:rsidRPr="00C34C61" w:rsidRDefault="00C34C61" w:rsidP="00C34C61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C34C61">
        <w:rPr>
          <w:b/>
          <w:sz w:val="24"/>
          <w:szCs w:val="24"/>
        </w:rPr>
        <w:t>Порядок и критерии отбора</w:t>
      </w:r>
    </w:p>
    <w:p w14:paraId="2A852202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 xml:space="preserve">Правом номинировать на стипендию обладают руководители работ и менторы (далее – номинирующие лица). </w:t>
      </w:r>
    </w:p>
    <w:p w14:paraId="507669B6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На каждую кандидатуру, заявленную на соискание стипендии, номинирующее лицо составляет представление, мотивирующее выдвижение, содержащее анкетные данные кандидата (для студентов: ФИО, курс, образовательная программа, номер группы) и общую оценку его достижений в рамках выполнения проекта. Представление оформляется в свободной форме.</w:t>
      </w:r>
    </w:p>
    <w:p w14:paraId="69C253CA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 xml:space="preserve">В срок до 1 июня номинирующее лицо подает конкурсные документы на кандидата через электронную конкурсную систему факультета. Аутентификация номинирующих лиц </w:t>
      </w:r>
      <w:r w:rsidRPr="00C34C61">
        <w:rPr>
          <w:sz w:val="24"/>
          <w:szCs w:val="24"/>
        </w:rPr>
        <w:lastRenderedPageBreak/>
        <w:t>для доступа к электронной конкурсной системе факультета осуществляется с использованием авторизации таких лиц по персональному логину и паролю.</w:t>
      </w:r>
    </w:p>
    <w:p w14:paraId="5F156311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 xml:space="preserve">Конкурсные документы включают: </w:t>
      </w:r>
    </w:p>
    <w:p w14:paraId="52867896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сканированную копию представления на кандидата с подписью номинирующего лица; </w:t>
      </w:r>
    </w:p>
    <w:p w14:paraId="0BCD0489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сканированные копии грамот, дипломов и др., полученных за деятельность по выполнению проекта; </w:t>
      </w:r>
    </w:p>
    <w:p w14:paraId="5333C0C7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сканированные копии первых страниц публикаций о результатах проекта;</w:t>
      </w:r>
    </w:p>
    <w:p w14:paraId="0377774D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 xml:space="preserve">сканированную копию справки об успеваемости за весь период обучения на факультете из отдела сопровождения учебного процесса образовательных программ </w:t>
      </w:r>
      <w:proofErr w:type="spellStart"/>
      <w:r w:rsidRPr="00C34C61">
        <w:rPr>
          <w:color w:val="000000"/>
          <w:sz w:val="24"/>
          <w:szCs w:val="24"/>
        </w:rPr>
        <w:t>бакалавриата</w:t>
      </w:r>
      <w:proofErr w:type="spellEnd"/>
      <w:r w:rsidRPr="00C34C61">
        <w:rPr>
          <w:color w:val="000000"/>
          <w:sz w:val="24"/>
          <w:szCs w:val="24"/>
        </w:rPr>
        <w:t xml:space="preserve"> факультета или от менеджера образовательных программ магистратуры факультета;</w:t>
      </w:r>
    </w:p>
    <w:p w14:paraId="192872C2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аннотацию проекта;</w:t>
      </w:r>
    </w:p>
    <w:p w14:paraId="3FC72F47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краткое описание достигнутых результатов в рамках выполнения проекта (описание, презентация, демонстрация работы);</w:t>
      </w:r>
    </w:p>
    <w:p w14:paraId="576D967A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сканированные копии актов о внедрении, патентов и др.;</w:t>
      </w:r>
    </w:p>
    <w:p w14:paraId="22329E70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фотографию конкурсанта.</w:t>
      </w:r>
    </w:p>
    <w:p w14:paraId="0AF4F98B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Работу конкурсной комиссии организует менеджер конкурсной комиссии, назначаемый деканом факультета из числа учебно-вспомогательного персонала факультета.</w:t>
      </w:r>
    </w:p>
    <w:p w14:paraId="73160E94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Конкурсная комиссия ежегодно в срок до 27 августа рассматривает представленные документы и определяет победителей.</w:t>
      </w:r>
    </w:p>
    <w:p w14:paraId="303A2FBD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 xml:space="preserve"> Победителями объявляются кандидаты на соискание стипендии, набравшие большее число голосов, но не менее двух третей от общего числа членов конкурсной комиссии. В случае одинаковой оценки нескольких кандидатов, голосование проводится повторно.</w:t>
      </w:r>
    </w:p>
    <w:p w14:paraId="434635C2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Решение конкурсной комиссии оформляется протоколом, на основании которого готовится проект приказа декана факультета о назначении стипендий.</w:t>
      </w:r>
    </w:p>
    <w:p w14:paraId="778933FB" w14:textId="77777777" w:rsidR="00C34C61" w:rsidRPr="00C34C61" w:rsidRDefault="00C34C61" w:rsidP="00C34C61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Информация о проведении конкурса на получение стипендии и его итогах размещается на странице факультета в рамках корпоративного сайта (портала) НИУ ВШЭ.</w:t>
      </w:r>
    </w:p>
    <w:p w14:paraId="659C2296" w14:textId="77777777" w:rsidR="00C34C61" w:rsidRPr="00C34C61" w:rsidRDefault="00C34C61" w:rsidP="00C34C61">
      <w:pPr>
        <w:tabs>
          <w:tab w:val="left" w:pos="993"/>
        </w:tabs>
        <w:jc w:val="both"/>
        <w:rPr>
          <w:sz w:val="24"/>
          <w:szCs w:val="24"/>
        </w:rPr>
      </w:pPr>
    </w:p>
    <w:p w14:paraId="31E7BED1" w14:textId="77777777" w:rsidR="00C34C61" w:rsidRPr="00C34C61" w:rsidRDefault="00C34C61" w:rsidP="00C34C61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 w:rsidRPr="00C34C61">
        <w:rPr>
          <w:b/>
          <w:sz w:val="24"/>
          <w:szCs w:val="24"/>
        </w:rPr>
        <w:t>Дополнительные условия</w:t>
      </w:r>
    </w:p>
    <w:p w14:paraId="2290281A" w14:textId="77777777" w:rsidR="00C34C61" w:rsidRPr="00C34C61" w:rsidRDefault="00C34C61" w:rsidP="00C34C61">
      <w:pPr>
        <w:numPr>
          <w:ilvl w:val="1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 xml:space="preserve">Выплата студенту стипендии прекращается в следующих случаях: </w:t>
      </w:r>
    </w:p>
    <w:p w14:paraId="0F5F2E90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если в период получения стипендии студент по итогам промежуточной аттестации получает неудовлетворительные оценки до пересдач по двум разным учебным дисциплинам или неудовлетворительную оценку на экзамене и пересдаче по одной учебной дисциплине;</w:t>
      </w:r>
    </w:p>
    <w:p w14:paraId="5189F7DE" w14:textId="77777777" w:rsidR="00C34C61" w:rsidRPr="00C34C61" w:rsidRDefault="00C34C61" w:rsidP="00C34C6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в случае отчисления студента из университета.</w:t>
      </w:r>
    </w:p>
    <w:p w14:paraId="34F6EA46" w14:textId="77777777" w:rsidR="00C34C61" w:rsidRPr="00C34C61" w:rsidRDefault="00C34C61" w:rsidP="00C34C6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ind w:left="0" w:firstLine="709"/>
        <w:jc w:val="both"/>
        <w:rPr>
          <w:color w:val="000000"/>
          <w:sz w:val="24"/>
          <w:szCs w:val="24"/>
        </w:rPr>
      </w:pPr>
      <w:r w:rsidRPr="00C34C61">
        <w:rPr>
          <w:color w:val="000000"/>
          <w:sz w:val="24"/>
          <w:szCs w:val="24"/>
        </w:rPr>
        <w:t>Выплата стипендии студенту может быть прекращена в случае неподобающего поведения студента, каким-либо образом негативно влияющего на репутацию НИУ ВШЭ.</w:t>
      </w:r>
    </w:p>
    <w:p w14:paraId="7F86451C" w14:textId="77777777" w:rsidR="00C34C61" w:rsidRPr="00C34C61" w:rsidRDefault="00C34C61" w:rsidP="00C34C61">
      <w:pPr>
        <w:numPr>
          <w:ilvl w:val="1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4"/>
          <w:szCs w:val="24"/>
        </w:rPr>
      </w:pPr>
      <w:r w:rsidRPr="00C34C61">
        <w:rPr>
          <w:sz w:val="24"/>
          <w:szCs w:val="24"/>
        </w:rPr>
        <w:t>Прекращение выплаты стипендии оформляется приказом декана факультета о прекращении выплаты стипендии.</w:t>
      </w:r>
    </w:p>
    <w:p w14:paraId="5B232E84" w14:textId="77777777" w:rsidR="00B73205" w:rsidRPr="00C34C61" w:rsidRDefault="00B73205">
      <w:pPr>
        <w:jc w:val="both"/>
        <w:rPr>
          <w:sz w:val="24"/>
          <w:szCs w:val="24"/>
        </w:rPr>
      </w:pPr>
    </w:p>
    <w:p w14:paraId="2CD19ADD" w14:textId="77777777" w:rsidR="00B73205" w:rsidRPr="00C34C61" w:rsidRDefault="00B73205">
      <w:pPr>
        <w:jc w:val="both"/>
        <w:rPr>
          <w:sz w:val="24"/>
          <w:szCs w:val="24"/>
        </w:rPr>
      </w:pPr>
    </w:p>
    <w:sectPr w:rsidR="00B73205" w:rsidRPr="00C34C61" w:rsidSect="00C34C61">
      <w:footerReference w:type="even" r:id="rId9"/>
      <w:footerReference w:type="default" r:id="rId10"/>
      <w:pgSz w:w="11906" w:h="16838" w:code="9"/>
      <w:pgMar w:top="567" w:right="567" w:bottom="709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7112" w14:textId="77777777" w:rsidR="00EB108F" w:rsidRDefault="00EB108F">
      <w:r>
        <w:separator/>
      </w:r>
    </w:p>
  </w:endnote>
  <w:endnote w:type="continuationSeparator" w:id="0">
    <w:p w14:paraId="09F3AD88" w14:textId="77777777" w:rsidR="00EB108F" w:rsidRDefault="00EB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AB7BB5" w:rsidRDefault="00B73205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0000002F" w14:textId="77777777" w:rsidR="00AB7BB5" w:rsidRDefault="00AB7BB5">
    <w:pPr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41A7AE2B" w:rsidR="00AB7BB5" w:rsidRDefault="00AB7BB5">
    <w:pPr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5A34" w14:textId="77777777" w:rsidR="00EB108F" w:rsidRDefault="00EB108F">
      <w:r>
        <w:separator/>
      </w:r>
    </w:p>
  </w:footnote>
  <w:footnote w:type="continuationSeparator" w:id="0">
    <w:p w14:paraId="0FF10F75" w14:textId="77777777" w:rsidR="00EB108F" w:rsidRDefault="00EB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7FF"/>
    <w:multiLevelType w:val="multilevel"/>
    <w:tmpl w:val="8DA683DA"/>
    <w:lvl w:ilvl="0">
      <w:start w:val="1"/>
      <w:numFmt w:val="decimal"/>
      <w:lvlText w:val="%1."/>
      <w:lvlJc w:val="left"/>
      <w:pPr>
        <w:ind w:left="3763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633" w:hanging="123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633" w:hanging="123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633" w:hanging="123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633" w:hanging="123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33" w:hanging="123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03" w:hanging="1800"/>
      </w:pPr>
      <w:rPr>
        <w:vertAlign w:val="baseline"/>
      </w:rPr>
    </w:lvl>
  </w:abstractNum>
  <w:abstractNum w:abstractNumId="1" w15:restartNumberingAfterBreak="0">
    <w:nsid w:val="5A56614B"/>
    <w:multiLevelType w:val="multilevel"/>
    <w:tmpl w:val="7BF27774"/>
    <w:lvl w:ilvl="0">
      <w:start w:val="1"/>
      <w:numFmt w:val="decimal"/>
      <w:lvlText w:val="%1."/>
      <w:lvlJc w:val="left"/>
      <w:pPr>
        <w:ind w:left="3763" w:hanging="360"/>
      </w:pPr>
      <w:rPr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4633" w:hanging="1230"/>
      </w:pPr>
      <w:rPr>
        <w:sz w:val="26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ind w:left="4633" w:hanging="123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4633" w:hanging="123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4633" w:hanging="123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3" w:hanging="1800"/>
      </w:pPr>
      <w:rPr>
        <w:sz w:val="20"/>
        <w:szCs w:val="20"/>
        <w:vertAlign w:val="baseline"/>
      </w:rPr>
    </w:lvl>
  </w:abstractNum>
  <w:abstractNum w:abstractNumId="2" w15:restartNumberingAfterBreak="0">
    <w:nsid w:val="645C6198"/>
    <w:multiLevelType w:val="multilevel"/>
    <w:tmpl w:val="A7668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B5"/>
    <w:rsid w:val="0007734C"/>
    <w:rsid w:val="000D4AA6"/>
    <w:rsid w:val="00286B99"/>
    <w:rsid w:val="002D1FA8"/>
    <w:rsid w:val="002D5C80"/>
    <w:rsid w:val="0047382B"/>
    <w:rsid w:val="005E34E1"/>
    <w:rsid w:val="009C1458"/>
    <w:rsid w:val="00AB7BB5"/>
    <w:rsid w:val="00B73205"/>
    <w:rsid w:val="00C34C61"/>
    <w:rsid w:val="00C561D7"/>
    <w:rsid w:val="00D206F4"/>
    <w:rsid w:val="00DF0912"/>
    <w:rsid w:val="00E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566D"/>
  <w15:docId w15:val="{FA61CE72-1E12-4293-9920-1619523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subject"/>
    <w:basedOn w:val="a7"/>
    <w:next w:val="a7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9"/>
    <w:link w:val="a6"/>
    <w:uiPriority w:val="99"/>
    <w:semiHidden/>
    <w:rPr>
      <w:b/>
      <w:bCs/>
      <w:sz w:val="20"/>
      <w:szCs w:val="20"/>
    </w:rPr>
  </w:style>
  <w:style w:type="paragraph" w:styleId="a7">
    <w:name w:val="annotation text"/>
    <w:basedOn w:val="a"/>
    <w:link w:val="a9"/>
    <w:uiPriority w:val="99"/>
    <w:semiHidden/>
    <w:unhideWhenUsed/>
  </w:style>
  <w:style w:type="character" w:customStyle="1" w:styleId="a9">
    <w:name w:val="Текст примечания Знак"/>
    <w:link w:val="a7"/>
    <w:uiPriority w:val="99"/>
    <w:semiHidden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3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4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732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7320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32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3205"/>
  </w:style>
  <w:style w:type="paragraph" w:styleId="af0">
    <w:name w:val="footer"/>
    <w:basedOn w:val="a"/>
    <w:link w:val="af1"/>
    <w:uiPriority w:val="99"/>
    <w:unhideWhenUsed/>
    <w:rsid w:val="00B732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7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pWPzI61ntnRkUOlsMHkMtugzg==">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9E3325-3352-46BF-8F50-DBEB9DA3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Пругло Даниил Леонидович</cp:lastModifiedBy>
  <cp:revision>6</cp:revision>
  <dcterms:created xsi:type="dcterms:W3CDTF">2022-03-17T10:57:00Z</dcterms:created>
  <dcterms:modified xsi:type="dcterms:W3CDTF">2023-05-16T12:31:00Z</dcterms:modified>
</cp:coreProperties>
</file>