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12" w:rsidRDefault="00D20B3E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Расписка</w:t>
      </w:r>
    </w:p>
    <w:p w:rsidR="00F23E12" w:rsidRDefault="00F23E12">
      <w:pPr>
        <w:rPr>
          <w:rFonts w:ascii="Arial" w:hAnsi="Arial" w:cs="Arial"/>
          <w:b/>
          <w:sz w:val="22"/>
          <w:szCs w:val="22"/>
        </w:rPr>
      </w:pPr>
    </w:p>
    <w:p w:rsidR="00F23E12" w:rsidRDefault="00D20B3E">
      <w:pPr>
        <w:rPr>
          <w:b/>
          <w:sz w:val="22"/>
          <w:szCs w:val="22"/>
        </w:rPr>
      </w:pPr>
      <w:r>
        <w:rPr>
          <w:b/>
          <w:sz w:val="22"/>
          <w:szCs w:val="22"/>
        </w:rPr>
        <w:t>Я, ________________________________________________________________________</w:t>
      </w:r>
    </w:p>
    <w:p w:rsidR="00F23E12" w:rsidRDefault="00F23E12">
      <w:pPr>
        <w:rPr>
          <w:b/>
          <w:sz w:val="22"/>
          <w:szCs w:val="22"/>
        </w:rPr>
      </w:pPr>
    </w:p>
    <w:p w:rsidR="00F23E12" w:rsidRDefault="00D20B3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паспорт ___________________________________________________________________,</w:t>
      </w:r>
    </w:p>
    <w:p w:rsidR="00F23E12" w:rsidRDefault="00F23E12">
      <w:pPr>
        <w:rPr>
          <w:b/>
          <w:sz w:val="22"/>
          <w:szCs w:val="22"/>
        </w:rPr>
      </w:pPr>
    </w:p>
    <w:p w:rsidR="00F23E12" w:rsidRDefault="00D20B3E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выдан ____________________________________________________________________,</w:t>
      </w:r>
    </w:p>
    <w:p w:rsidR="00F23E12" w:rsidRDefault="00F23E12">
      <w:pPr>
        <w:rPr>
          <w:b/>
          <w:sz w:val="22"/>
          <w:szCs w:val="22"/>
        </w:rPr>
      </w:pPr>
    </w:p>
    <w:p w:rsidR="00F23E12" w:rsidRDefault="00D20B3E">
      <w:r>
        <w:rPr>
          <w:b/>
          <w:sz w:val="22"/>
          <w:szCs w:val="22"/>
        </w:rPr>
        <w:t>проживающий по адресу ____________________________________________________</w:t>
      </w:r>
    </w:p>
    <w:p w:rsidR="00F23E12" w:rsidRDefault="00F23E12">
      <w:pPr>
        <w:rPr>
          <w:b/>
          <w:sz w:val="22"/>
          <w:szCs w:val="22"/>
        </w:rPr>
      </w:pPr>
    </w:p>
    <w:p w:rsidR="00F23E12" w:rsidRDefault="00D20B3E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</w:t>
      </w:r>
    </w:p>
    <w:p w:rsidR="00F23E12" w:rsidRDefault="00F23E12">
      <w:pPr>
        <w:rPr>
          <w:b/>
          <w:sz w:val="22"/>
          <w:szCs w:val="22"/>
        </w:rPr>
      </w:pPr>
    </w:p>
    <w:p w:rsidR="00F23E12" w:rsidRDefault="00D20B3E">
      <w:r>
        <w:rPr>
          <w:b/>
          <w:sz w:val="22"/>
          <w:szCs w:val="22"/>
        </w:rPr>
        <w:t>в связи с предоставлением мне &lt;наименование компании&gt; доступа к определенной конфиденциальной информации добровольно обязуюсь:</w:t>
      </w:r>
    </w:p>
    <w:p w:rsidR="00F23E12" w:rsidRDefault="00F23E12">
      <w:pPr>
        <w:rPr>
          <w:b/>
          <w:sz w:val="22"/>
          <w:szCs w:val="22"/>
        </w:rPr>
      </w:pPr>
    </w:p>
    <w:p w:rsidR="00F23E12" w:rsidRDefault="00D20B3E">
      <w:pPr>
        <w:jc w:val="both"/>
      </w:pPr>
      <w:r>
        <w:rPr>
          <w:sz w:val="22"/>
          <w:szCs w:val="22"/>
        </w:rPr>
        <w:t>1. Не совмещать работу в НИУ ВШЭ над проектом / выпускной квалификационной работой (далее – ВКР) «___</w:t>
      </w:r>
      <w:r>
        <w:rPr>
          <w:i/>
          <w:iCs/>
          <w:sz w:val="22"/>
          <w:szCs w:val="22"/>
        </w:rPr>
        <w:t>название проекта / ВКР</w:t>
      </w:r>
      <w:r>
        <w:rPr>
          <w:sz w:val="22"/>
          <w:szCs w:val="22"/>
        </w:rPr>
        <w:t>___» (далее – Проект) с работой в иных организациях (кроме &lt;компании&gt; и НИУ ВШЭ).</w:t>
      </w:r>
    </w:p>
    <w:p w:rsidR="00F23E12" w:rsidRDefault="00F23E12">
      <w:pPr>
        <w:jc w:val="both"/>
        <w:rPr>
          <w:sz w:val="22"/>
          <w:szCs w:val="22"/>
        </w:rPr>
      </w:pPr>
    </w:p>
    <w:p w:rsidR="00F23E12" w:rsidRDefault="00D20B3E">
      <w:pPr>
        <w:jc w:val="both"/>
      </w:pPr>
      <w:r>
        <w:rPr>
          <w:sz w:val="22"/>
          <w:szCs w:val="22"/>
        </w:rPr>
        <w:t>2. Не использовать в рамках работы над Проектом / ВКР, не включать в состав  результатов Проекта / ВКР  какие-либо сторонние (в том числе свои, созданные до начала Проекта / ВКР) исходные коды программ, картинки, тексты, on-line сервисы и любые другие аналогичные материалы, которые могут являться объектом исключительного права, без специального согласования с руководителем Проекта / ВКР от &lt;компании&gt;.</w:t>
      </w:r>
    </w:p>
    <w:p w:rsidR="00F23E12" w:rsidRDefault="00F23E12">
      <w:pPr>
        <w:jc w:val="both"/>
        <w:rPr>
          <w:sz w:val="22"/>
          <w:szCs w:val="22"/>
        </w:rPr>
      </w:pPr>
    </w:p>
    <w:p w:rsidR="00F23E12" w:rsidRDefault="00D20B3E">
      <w:pPr>
        <w:jc w:val="both"/>
      </w:pPr>
      <w:r>
        <w:rPr>
          <w:sz w:val="22"/>
          <w:szCs w:val="22"/>
        </w:rPr>
        <w:t xml:space="preserve">3. Не передавать другим организациям (включая НИУ ВШЭ, не включая &lt;компанию&gt;) и частным лицам, как во время работы над Проектом / ВКР, так и после окончания работы, любые полученные в рамках выполнения этого Проекта / ВКР материалы, что включает в себя: блок-схемы и диаграммы с архитектурными решениями, собственно программные коды, описания </w:t>
      </w:r>
      <w:r>
        <w:rPr>
          <w:sz w:val="22"/>
          <w:szCs w:val="22"/>
          <w:lang w:val="en-US"/>
        </w:rPr>
        <w:t>API</w:t>
      </w:r>
      <w:r>
        <w:rPr>
          <w:sz w:val="22"/>
          <w:szCs w:val="22"/>
        </w:rPr>
        <w:t>, документацию для разработчиков и администраторов, перечни компонентов и зависимостей, сведения о применяемых алгоритмах для защиты информации, сведения из системы отслеживания ошибок (bug tracking), результаты нагрузочного и сценарного тестирования, относящиеся как к подлежащему разработке программному обеспечению, так и к уже существующему программному обеспечению, в том числе к существующим коммерческим продуктам и онлайн-сервисам &lt;компании&gt;, независимо от наличия на них грифа  «Конфиденциально» и подобных  (далее – Материалы), а также любую, ставшую мне известной, информацию касательно внутренней деятельности &lt;компании&gt; (включая порядок  организации работы, порядок и размеры оплаты труда, организационную структуру фирмы и пр.).</w:t>
      </w:r>
    </w:p>
    <w:p w:rsidR="00F23E12" w:rsidRDefault="00F23E12">
      <w:pPr>
        <w:jc w:val="both"/>
        <w:rPr>
          <w:sz w:val="22"/>
          <w:szCs w:val="22"/>
        </w:rPr>
      </w:pPr>
    </w:p>
    <w:p w:rsidR="00F23E12" w:rsidRDefault="00D20B3E">
      <w:pPr>
        <w:jc w:val="both"/>
      </w:pPr>
      <w:r>
        <w:rPr>
          <w:sz w:val="22"/>
          <w:szCs w:val="22"/>
        </w:rPr>
        <w:t xml:space="preserve">4. Не использовать созданные самостоятельно в рамках выполнения Проекта/ ВКР Материалы  в других разработках за пределами НИУ ВШЭ. Не передавать на сторону и не использовать для других целей любые программные продукты, </w:t>
      </w:r>
      <w:r>
        <w:rPr>
          <w:sz w:val="22"/>
          <w:szCs w:val="22"/>
          <w:lang w:val="en-US"/>
        </w:rPr>
        <w:t>SDK</w:t>
      </w:r>
      <w:r>
        <w:rPr>
          <w:sz w:val="22"/>
          <w:szCs w:val="22"/>
        </w:rPr>
        <w:t>, библиотеки, инструментальные и отладочные средства, полученные и/или используемые в процессе выполнения Проекта/ВКР, за исключением свободного программного обеспечения (</w:t>
      </w:r>
      <w:r>
        <w:rPr>
          <w:sz w:val="22"/>
          <w:szCs w:val="22"/>
          <w:lang w:val="en-US"/>
        </w:rPr>
        <w:t>FOSS</w:t>
      </w:r>
      <w:r>
        <w:rPr>
          <w:sz w:val="22"/>
          <w:szCs w:val="22"/>
        </w:rPr>
        <w:t xml:space="preserve">), обнародованного и свободно распространяемого третьими лицами под одной из открытых лицензий, список которых приведен на сайте 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r>
        <w:rPr>
          <w:sz w:val="22"/>
          <w:szCs w:val="22"/>
          <w:lang w:val="en-US"/>
        </w:rPr>
        <w:t>spdx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licenses</w:t>
      </w:r>
      <w:r>
        <w:rPr>
          <w:sz w:val="22"/>
          <w:szCs w:val="22"/>
        </w:rPr>
        <w:t>/.</w:t>
      </w:r>
    </w:p>
    <w:p w:rsidR="00F23E12" w:rsidRDefault="00F23E12">
      <w:pPr>
        <w:jc w:val="both"/>
        <w:rPr>
          <w:sz w:val="22"/>
          <w:szCs w:val="22"/>
        </w:rPr>
      </w:pPr>
    </w:p>
    <w:p w:rsidR="00F23E12" w:rsidRDefault="00D20B3E">
      <w:pPr>
        <w:jc w:val="both"/>
      </w:pPr>
      <w:r>
        <w:rPr>
          <w:sz w:val="22"/>
          <w:szCs w:val="22"/>
        </w:rPr>
        <w:t>5. Не публиковать программные коды, разработанные в рамках выполнения Проекта / ВКР; публиковать другие разработанные в рамках выполнения Проекта / ВКР Материалы, в том числе в составе научных публикаций, и демонстрировать их в рамках защиты данного Проекта / ВКР и иных проектов только после согласования с руководителем Проекта / ВКР от &lt;компании&gt;.</w:t>
      </w:r>
    </w:p>
    <w:p w:rsidR="00F23E12" w:rsidRDefault="00F23E12">
      <w:pPr>
        <w:jc w:val="both"/>
        <w:rPr>
          <w:sz w:val="22"/>
          <w:szCs w:val="22"/>
        </w:rPr>
      </w:pPr>
    </w:p>
    <w:p w:rsidR="00F23E12" w:rsidRDefault="00D20B3E">
      <w:pPr>
        <w:jc w:val="both"/>
      </w:pPr>
      <w:r>
        <w:rPr>
          <w:sz w:val="22"/>
          <w:szCs w:val="22"/>
        </w:rPr>
        <w:t xml:space="preserve">6. Вышеизложенные обязательства принимается мною на срок всего обучения в НИУ ВШЭ, а обязательства по неразглашению Материалов, изложенные в пунктах  3-5 – на срок всего обучения в НИУ ВШЭ  и плюс 3 (три) года после прекращения обучения в НИУ ВШЭ. </w:t>
      </w:r>
    </w:p>
    <w:p w:rsidR="00F23E12" w:rsidRDefault="00F23E12">
      <w:pPr>
        <w:jc w:val="both"/>
        <w:rPr>
          <w:sz w:val="22"/>
          <w:szCs w:val="22"/>
        </w:rPr>
      </w:pPr>
    </w:p>
    <w:p w:rsidR="00F23E12" w:rsidRDefault="00D20B3E">
      <w:pPr>
        <w:jc w:val="both"/>
      </w:pPr>
      <w:r>
        <w:rPr>
          <w:sz w:val="22"/>
          <w:szCs w:val="22"/>
        </w:rPr>
        <w:lastRenderedPageBreak/>
        <w:t>7. Участвовать в защите Проекта / ВКР в НИУ ВШЭ только в присутствии руководителя Проекта от &lt;компании&gt;.</w:t>
      </w:r>
    </w:p>
    <w:p w:rsidR="00F23E12" w:rsidRDefault="00F23E12">
      <w:pPr>
        <w:rPr>
          <w:sz w:val="22"/>
          <w:szCs w:val="22"/>
        </w:rPr>
      </w:pPr>
    </w:p>
    <w:p w:rsidR="00F23E12" w:rsidRDefault="00F23E12">
      <w:pPr>
        <w:rPr>
          <w:sz w:val="22"/>
          <w:szCs w:val="22"/>
        </w:rPr>
      </w:pPr>
    </w:p>
    <w:p w:rsidR="00F23E12" w:rsidRDefault="00D20B3E">
      <w:r>
        <w:rPr>
          <w:b/>
          <w:sz w:val="22"/>
          <w:szCs w:val="22"/>
        </w:rPr>
        <w:t>Дата: "____" _______________ 202__ г.         Подпись: ______________________</w:t>
      </w:r>
    </w:p>
    <w:p w:rsidR="00F23E12" w:rsidRDefault="00F23E12">
      <w:pPr>
        <w:rPr>
          <w:sz w:val="22"/>
          <w:szCs w:val="22"/>
        </w:rPr>
      </w:pPr>
    </w:p>
    <w:sectPr w:rsidR="00F23E12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DF" w:rsidRDefault="00A94EDF">
      <w:r>
        <w:separator/>
      </w:r>
    </w:p>
  </w:endnote>
  <w:endnote w:type="continuationSeparator" w:id="0">
    <w:p w:rsidR="00A94EDF" w:rsidRDefault="00A9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Malgun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DF" w:rsidRDefault="00A94EDF">
      <w:r>
        <w:separator/>
      </w:r>
    </w:p>
  </w:footnote>
  <w:footnote w:type="continuationSeparator" w:id="0">
    <w:p w:rsidR="00A94EDF" w:rsidRDefault="00A9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12"/>
    <w:rsid w:val="005B7B57"/>
    <w:rsid w:val="00A94EDF"/>
    <w:rsid w:val="00D20B3E"/>
    <w:rsid w:val="00E25C7F"/>
    <w:rsid w:val="00F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EBFBE-00C8-49C8-A104-0B1DE046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5">
    <w:name w:val="Основной шрифт абзаца1"/>
    <w:qFormat/>
  </w:style>
  <w:style w:type="character" w:customStyle="1" w:styleId="af7">
    <w:name w:val="Текст выноски Знак"/>
    <w:qFormat/>
    <w:rPr>
      <w:sz w:val="18"/>
      <w:szCs w:val="18"/>
      <w:lang w:val="ru-RU"/>
    </w:rPr>
  </w:style>
  <w:style w:type="character" w:customStyle="1" w:styleId="16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lang w:val="ru-RU"/>
    </w:rPr>
  </w:style>
  <w:style w:type="character" w:customStyle="1" w:styleId="af9">
    <w:name w:val="Тема примечания Знак"/>
    <w:qFormat/>
    <w:rPr>
      <w:b/>
      <w:bCs/>
      <w:lang w:val="ru-RU"/>
    </w:rPr>
  </w:style>
  <w:style w:type="character" w:customStyle="1" w:styleId="afa">
    <w:name w:val="Верхний колонтитул Знак"/>
    <w:qFormat/>
    <w:rPr>
      <w:sz w:val="24"/>
      <w:szCs w:val="24"/>
      <w:lang w:eastAsia="zh-CN"/>
    </w:rPr>
  </w:style>
  <w:style w:type="character" w:customStyle="1" w:styleId="afb">
    <w:name w:val="Ниж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">
    <w:name w:val="Указатель1"/>
    <w:basedOn w:val="a"/>
    <w:qFormat/>
    <w:pPr>
      <w:suppressLineNumbers/>
    </w:pPr>
    <w:rPr>
      <w:rFonts w:cs="Lucida Sans"/>
    </w:rPr>
  </w:style>
  <w:style w:type="paragraph" w:styleId="aff">
    <w:name w:val="Balloon Text"/>
    <w:basedOn w:val="a"/>
    <w:qFormat/>
    <w:rPr>
      <w:sz w:val="18"/>
      <w:szCs w:val="18"/>
    </w:rPr>
  </w:style>
  <w:style w:type="paragraph" w:customStyle="1" w:styleId="18">
    <w:name w:val="Текст примечания1"/>
    <w:basedOn w:val="a"/>
    <w:qFormat/>
    <w:rPr>
      <w:sz w:val="20"/>
      <w:szCs w:val="20"/>
    </w:rPr>
  </w:style>
  <w:style w:type="paragraph" w:styleId="aff0">
    <w:name w:val="annotation subject"/>
    <w:basedOn w:val="18"/>
    <w:next w:val="18"/>
    <w:qFormat/>
    <w:rPr>
      <w:b/>
      <w:bCs/>
    </w:rPr>
  </w:style>
  <w:style w:type="paragraph" w:styleId="aff1">
    <w:name w:val="Revision"/>
    <w:qFormat/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Боджолян Изабелла</dc:creator>
  <cp:keywords> </cp:keywords>
  <dc:description/>
  <cp:lastModifiedBy>Нархова Анна Сергеевна</cp:lastModifiedBy>
  <cp:revision>2</cp:revision>
  <dcterms:created xsi:type="dcterms:W3CDTF">2024-01-15T12:27:00Z</dcterms:created>
  <dcterms:modified xsi:type="dcterms:W3CDTF">2024-01-15T12:27:00Z</dcterms:modified>
  <dc:language>en-US</dc:language>
</cp:coreProperties>
</file>